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4452" w14:textId="77777777" w:rsidR="002423AE" w:rsidRDefault="002423AE" w:rsidP="002423AE">
      <w:pPr>
        <w:spacing w:after="0" w:line="240" w:lineRule="auto"/>
        <w:jc w:val="center"/>
        <w:rPr>
          <w:rFonts w:ascii="Times New Roman" w:hAnsi="Times New Roman" w:cs="Times New Roman"/>
          <w:b/>
          <w:sz w:val="24"/>
          <w:szCs w:val="24"/>
        </w:rPr>
      </w:pPr>
      <w:r w:rsidRPr="000752F6">
        <w:rPr>
          <w:rFonts w:ascii="Times New Roman" w:hAnsi="Times New Roman" w:cs="Times New Roman"/>
          <w:b/>
          <w:noProof/>
          <w:sz w:val="24"/>
          <w:szCs w:val="24"/>
        </w:rPr>
        <w:drawing>
          <wp:inline distT="0" distB="0" distL="0" distR="0" wp14:anchorId="68F7A8F0" wp14:editId="0018EF49">
            <wp:extent cx="2200275" cy="714073"/>
            <wp:effectExtent l="0" t="0" r="0" b="0"/>
            <wp:docPr id="1" name="Picture 5" descr="ny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yam-logo.gif"/>
                    <pic:cNvPicPr>
                      <a:picLocks noChangeAspect="1"/>
                    </pic:cNvPicPr>
                  </pic:nvPicPr>
                  <pic:blipFill>
                    <a:blip r:embed="rId8"/>
                    <a:stretch>
                      <a:fillRect/>
                    </a:stretch>
                  </pic:blipFill>
                  <pic:spPr>
                    <a:xfrm>
                      <a:off x="0" y="0"/>
                      <a:ext cx="2234709" cy="725248"/>
                    </a:xfrm>
                    <a:prstGeom prst="rect">
                      <a:avLst/>
                    </a:prstGeom>
                  </pic:spPr>
                </pic:pic>
              </a:graphicData>
            </a:graphic>
          </wp:inline>
        </w:drawing>
      </w:r>
    </w:p>
    <w:p w14:paraId="0EB2E713" w14:textId="77777777" w:rsidR="002423AE" w:rsidRPr="000752F6" w:rsidRDefault="002423AE" w:rsidP="002423AE">
      <w:pPr>
        <w:spacing w:after="0" w:line="240" w:lineRule="auto"/>
        <w:jc w:val="center"/>
        <w:rPr>
          <w:rFonts w:ascii="Times New Roman" w:hAnsi="Times New Roman" w:cs="Times New Roman"/>
          <w:b/>
          <w:sz w:val="16"/>
          <w:szCs w:val="16"/>
        </w:rPr>
      </w:pPr>
    </w:p>
    <w:p w14:paraId="6772D893" w14:textId="77777777" w:rsidR="002423AE" w:rsidRPr="00241424" w:rsidRDefault="002423AE" w:rsidP="002423AE">
      <w:pPr>
        <w:spacing w:after="0" w:line="240" w:lineRule="auto"/>
        <w:jc w:val="center"/>
        <w:rPr>
          <w:rFonts w:ascii="Times New Roman" w:hAnsi="Times New Roman" w:cs="Times New Roman"/>
          <w:b/>
          <w:sz w:val="24"/>
          <w:szCs w:val="24"/>
        </w:rPr>
      </w:pPr>
      <w:r w:rsidRPr="00241424">
        <w:rPr>
          <w:rFonts w:ascii="Times New Roman" w:hAnsi="Times New Roman" w:cs="Times New Roman"/>
          <w:b/>
          <w:sz w:val="24"/>
          <w:szCs w:val="24"/>
        </w:rPr>
        <w:t>Testimony of the New York Academy of Medicine (NYAM) to the Council of the City of New York Aging Committee: Oversight - Age-Friendly NYC Aging Improvement Districts-Successes and Future Challenges.</w:t>
      </w:r>
    </w:p>
    <w:p w14:paraId="3B202FD9" w14:textId="77777777" w:rsidR="002423AE" w:rsidRDefault="002423AE" w:rsidP="002423AE">
      <w:pPr>
        <w:spacing w:after="0" w:line="240" w:lineRule="auto"/>
        <w:jc w:val="center"/>
        <w:rPr>
          <w:rFonts w:ascii="Times New Roman" w:hAnsi="Times New Roman" w:cs="Times New Roman"/>
          <w:sz w:val="24"/>
          <w:szCs w:val="24"/>
        </w:rPr>
      </w:pPr>
      <w:r w:rsidRPr="000752F6">
        <w:rPr>
          <w:rFonts w:ascii="Times New Roman" w:hAnsi="Times New Roman" w:cs="Times New Roman"/>
          <w:sz w:val="24"/>
          <w:szCs w:val="24"/>
        </w:rPr>
        <w:t>Jo Ivey Boufford, MD</w:t>
      </w:r>
      <w:r>
        <w:rPr>
          <w:rFonts w:ascii="Times New Roman" w:hAnsi="Times New Roman" w:cs="Times New Roman"/>
          <w:sz w:val="24"/>
          <w:szCs w:val="24"/>
        </w:rPr>
        <w:t>, President, NYAM</w:t>
      </w:r>
    </w:p>
    <w:p w14:paraId="27820A2A" w14:textId="77777777" w:rsidR="002423AE" w:rsidRDefault="002423AE" w:rsidP="0024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30</w:t>
      </w:r>
      <w:r w:rsidRPr="003F5046">
        <w:rPr>
          <w:rFonts w:ascii="Times New Roman" w:hAnsi="Times New Roman" w:cs="Times New Roman"/>
          <w:sz w:val="24"/>
          <w:szCs w:val="24"/>
          <w:vertAlign w:val="superscript"/>
        </w:rPr>
        <w:t>th</w:t>
      </w:r>
      <w:r>
        <w:rPr>
          <w:rFonts w:ascii="Times New Roman" w:hAnsi="Times New Roman" w:cs="Times New Roman"/>
          <w:sz w:val="24"/>
          <w:szCs w:val="24"/>
        </w:rPr>
        <w:t xml:space="preserve">, 2014 </w:t>
      </w:r>
    </w:p>
    <w:p w14:paraId="53F33018" w14:textId="77777777" w:rsidR="002423AE" w:rsidRPr="008F64D4" w:rsidRDefault="002423AE" w:rsidP="0024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4CF12E8" w14:textId="77777777" w:rsidR="002423AE" w:rsidRPr="004F1641" w:rsidRDefault="002423AE" w:rsidP="004F1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r>
      <w:r w:rsidRPr="004F1641">
        <w:rPr>
          <w:rFonts w:ascii="Times New Roman" w:hAnsi="Times New Roman" w:cs="Times New Roman"/>
          <w:sz w:val="24"/>
          <w:szCs w:val="24"/>
        </w:rPr>
        <w:t xml:space="preserve">Good Afternoon and thank you for the opportunity to testify today. My name is Jo Ivey Boufford and I am the President of the New York Academy of Medicine (NYAM).  </w:t>
      </w:r>
    </w:p>
    <w:p w14:paraId="5B4A7F09" w14:textId="77777777" w:rsidR="002423AE" w:rsidRPr="004F1641" w:rsidRDefault="002423AE" w:rsidP="004F1641">
      <w:pPr>
        <w:spacing w:after="0" w:line="360" w:lineRule="auto"/>
        <w:jc w:val="both"/>
        <w:rPr>
          <w:rFonts w:ascii="Times New Roman" w:hAnsi="Times New Roman" w:cs="Times New Roman"/>
          <w:sz w:val="24"/>
          <w:szCs w:val="24"/>
        </w:rPr>
      </w:pPr>
    </w:p>
    <w:p w14:paraId="19147BE6" w14:textId="77777777" w:rsidR="002423AE" w:rsidRPr="004F1641" w:rsidRDefault="002423AE" w:rsidP="004F1641">
      <w:p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The New York Academy of Medicine (NYAM) has been advancing the health of people in cities since 1847.  An independent, non-profit organization, NYAM addresses the health challenges facing the world’s urban populations through research, education, community engagement, and policy leadership.  Our current priorities include fostering environments that support healthy aging; strengthening systems that prevent disease and promote the public’s health; working to eliminate </w:t>
      </w:r>
      <w:proofErr w:type="gramStart"/>
      <w:r w:rsidRPr="004F1641">
        <w:rPr>
          <w:rFonts w:ascii="Times New Roman" w:hAnsi="Times New Roman" w:cs="Times New Roman"/>
          <w:sz w:val="24"/>
          <w:szCs w:val="24"/>
        </w:rPr>
        <w:t>health</w:t>
      </w:r>
      <w:proofErr w:type="gramEnd"/>
      <w:r w:rsidRPr="004F1641">
        <w:rPr>
          <w:rFonts w:ascii="Times New Roman" w:hAnsi="Times New Roman" w:cs="Times New Roman"/>
          <w:sz w:val="24"/>
          <w:szCs w:val="24"/>
        </w:rPr>
        <w:t xml:space="preserve"> disparities; and preserving and promoting the history of medicine and public health.  </w:t>
      </w:r>
    </w:p>
    <w:p w14:paraId="59CA2FE4" w14:textId="77777777" w:rsidR="002423AE" w:rsidRPr="004F1641" w:rsidRDefault="002423AE" w:rsidP="004F1641">
      <w:pPr>
        <w:spacing w:after="0" w:line="360" w:lineRule="auto"/>
        <w:jc w:val="both"/>
        <w:rPr>
          <w:rFonts w:ascii="Times New Roman" w:hAnsi="Times New Roman" w:cs="Times New Roman"/>
          <w:sz w:val="24"/>
          <w:szCs w:val="24"/>
        </w:rPr>
      </w:pPr>
    </w:p>
    <w:p w14:paraId="41AC8FCE" w14:textId="3AFD7D5E" w:rsidR="00F2205B" w:rsidRPr="004F1641" w:rsidRDefault="00270A29" w:rsidP="004F1641">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 xml:space="preserve">Right now, there are </w:t>
      </w:r>
      <w:r w:rsidR="007B1A6C" w:rsidRPr="004F1641">
        <w:rPr>
          <w:rFonts w:ascii="Times New Roman" w:eastAsia="Times New Roman" w:hAnsi="Times New Roman" w:cs="Times New Roman"/>
          <w:sz w:val="24"/>
          <w:szCs w:val="24"/>
        </w:rPr>
        <w:t xml:space="preserve">more than </w:t>
      </w:r>
      <w:r w:rsidRPr="004F1641">
        <w:rPr>
          <w:rFonts w:ascii="Times New Roman" w:eastAsia="Times New Roman" w:hAnsi="Times New Roman" w:cs="Times New Roman"/>
          <w:sz w:val="24"/>
          <w:szCs w:val="24"/>
        </w:rPr>
        <w:t>1 million people over 60 living in New York City, and by 2030 this number will increase by 50%.</w:t>
      </w:r>
      <w:r w:rsidR="007B1A6C" w:rsidRP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 xml:space="preserve"> Soon, New York City will have </w:t>
      </w:r>
      <w:proofErr w:type="gramStart"/>
      <w:r w:rsidRPr="004F1641">
        <w:rPr>
          <w:rFonts w:ascii="Times New Roman" w:eastAsia="Times New Roman" w:hAnsi="Times New Roman" w:cs="Times New Roman"/>
          <w:sz w:val="24"/>
          <w:szCs w:val="24"/>
        </w:rPr>
        <w:t>more older</w:t>
      </w:r>
      <w:proofErr w:type="gramEnd"/>
      <w:r w:rsidRPr="004F1641">
        <w:rPr>
          <w:rFonts w:ascii="Times New Roman" w:eastAsia="Times New Roman" w:hAnsi="Times New Roman" w:cs="Times New Roman"/>
          <w:sz w:val="24"/>
          <w:szCs w:val="24"/>
        </w:rPr>
        <w:t xml:space="preserve"> adults than school-aged children for the first time in history. </w:t>
      </w:r>
      <w:r w:rsidR="007B1A6C" w:rsidRP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 xml:space="preserve">Every day roughly 10,000 baby boomers turn 65 and this will continue for the next 19 years. </w:t>
      </w:r>
      <w:r w:rsidR="007B1A6C" w:rsidRP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 xml:space="preserve">This new longevity is a public health victory we can all be proud of. </w:t>
      </w:r>
    </w:p>
    <w:p w14:paraId="4CA1A4CE" w14:textId="77777777" w:rsidR="00F2205B" w:rsidRPr="004F1641" w:rsidRDefault="00F2205B">
      <w:pPr>
        <w:spacing w:after="0" w:line="360" w:lineRule="auto"/>
        <w:jc w:val="both"/>
        <w:rPr>
          <w:rFonts w:ascii="Times New Roman" w:hAnsi="Times New Roman" w:cs="Times New Roman"/>
          <w:sz w:val="24"/>
          <w:szCs w:val="24"/>
        </w:rPr>
      </w:pPr>
    </w:p>
    <w:p w14:paraId="7442EF77" w14:textId="756D9464" w:rsidR="002423AE" w:rsidRPr="00217433" w:rsidRDefault="273A9753">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In recognition of th</w:t>
      </w:r>
      <w:r w:rsidR="00D317D1" w:rsidRPr="004F1641">
        <w:rPr>
          <w:rFonts w:ascii="Times New Roman" w:eastAsia="Times New Roman" w:hAnsi="Times New Roman" w:cs="Times New Roman"/>
          <w:sz w:val="24"/>
          <w:szCs w:val="24"/>
        </w:rPr>
        <w:t>is</w:t>
      </w:r>
      <w:r w:rsidRPr="004F1641">
        <w:rPr>
          <w:rFonts w:ascii="Times New Roman" w:eastAsia="Times New Roman" w:hAnsi="Times New Roman" w:cs="Times New Roman"/>
          <w:sz w:val="24"/>
          <w:szCs w:val="24"/>
        </w:rPr>
        <w:t xml:space="preserve"> trend in population aging, Age-friendly NYC was established in 2007.</w:t>
      </w:r>
      <w:r w:rsidR="00D317D1" w:rsidRP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 xml:space="preserve"> </w:t>
      </w:r>
      <w:r w:rsidR="00D317D1" w:rsidRPr="004F1641">
        <w:rPr>
          <w:rFonts w:ascii="Times New Roman" w:eastAsia="Times New Roman" w:hAnsi="Times New Roman" w:cs="Times New Roman"/>
          <w:sz w:val="24"/>
          <w:szCs w:val="24"/>
        </w:rPr>
        <w:t>A</w:t>
      </w:r>
      <w:r w:rsidRPr="004F1641">
        <w:rPr>
          <w:rFonts w:ascii="Times New Roman" w:eastAsia="Times New Roman" w:hAnsi="Times New Roman" w:cs="Times New Roman"/>
          <w:sz w:val="24"/>
          <w:szCs w:val="24"/>
        </w:rPr>
        <w:t xml:space="preserve"> partnership between the Office of the Mayor, the New York City Council, and NYAM</w:t>
      </w:r>
      <w:r w:rsidR="00D317D1" w:rsidRPr="004F1641">
        <w:rPr>
          <w:rFonts w:ascii="Times New Roman" w:eastAsia="Times New Roman" w:hAnsi="Times New Roman" w:cs="Times New Roman"/>
          <w:sz w:val="24"/>
          <w:szCs w:val="24"/>
        </w:rPr>
        <w:t xml:space="preserve">, Age-friendly NYC </w:t>
      </w:r>
      <w:r w:rsidRPr="004F1641">
        <w:rPr>
          <w:rFonts w:ascii="Times New Roman" w:eastAsia="Times New Roman" w:hAnsi="Times New Roman" w:cs="Times New Roman"/>
          <w:sz w:val="24"/>
          <w:szCs w:val="24"/>
        </w:rPr>
        <w:t xml:space="preserve">works to make all aspects of city life inclusive for older adults. </w:t>
      </w:r>
      <w:r w:rsidR="001D66E5" w:rsidRPr="004F1641">
        <w:rPr>
          <w:rFonts w:ascii="Times New Roman" w:eastAsia="Times New Roman" w:hAnsi="Times New Roman" w:cs="Times New Roman"/>
          <w:sz w:val="24"/>
          <w:szCs w:val="24"/>
        </w:rPr>
        <w:t>One major part of t</w:t>
      </w:r>
      <w:r w:rsidRPr="004F1641">
        <w:rPr>
          <w:rFonts w:ascii="Times New Roman" w:eastAsia="Times New Roman" w:hAnsi="Times New Roman" w:cs="Times New Roman"/>
          <w:sz w:val="24"/>
          <w:szCs w:val="24"/>
        </w:rPr>
        <w:t>h</w:t>
      </w:r>
      <w:r w:rsidR="00D317D1" w:rsidRPr="004F1641">
        <w:rPr>
          <w:rFonts w:ascii="Times New Roman" w:eastAsia="Times New Roman" w:hAnsi="Times New Roman" w:cs="Times New Roman"/>
          <w:sz w:val="24"/>
          <w:szCs w:val="24"/>
        </w:rPr>
        <w:t>is</w:t>
      </w:r>
      <w:r w:rsidRPr="004F1641">
        <w:rPr>
          <w:rFonts w:ascii="Times New Roman" w:eastAsia="Times New Roman" w:hAnsi="Times New Roman" w:cs="Times New Roman"/>
          <w:sz w:val="24"/>
          <w:szCs w:val="24"/>
        </w:rPr>
        <w:t xml:space="preserve"> effort </w:t>
      </w:r>
      <w:r w:rsidR="001D66E5" w:rsidRPr="004F1641">
        <w:rPr>
          <w:rFonts w:ascii="Times New Roman" w:eastAsia="Times New Roman" w:hAnsi="Times New Roman" w:cs="Times New Roman"/>
          <w:sz w:val="24"/>
          <w:szCs w:val="24"/>
        </w:rPr>
        <w:t>is the</w:t>
      </w:r>
      <w:r w:rsidRPr="004F1641">
        <w:rPr>
          <w:rFonts w:ascii="Times New Roman" w:eastAsia="Times New Roman" w:hAnsi="Times New Roman" w:cs="Times New Roman"/>
          <w:sz w:val="24"/>
          <w:szCs w:val="24"/>
        </w:rPr>
        <w:t xml:space="preserve"> citywide Age-friendly NYC Commission, </w:t>
      </w:r>
      <w:r w:rsidRPr="004F1641">
        <w:rPr>
          <w:rFonts w:ascii="Times New Roman" w:eastAsia="Calibri" w:hAnsi="Times New Roman" w:cs="Times New Roman"/>
          <w:sz w:val="24"/>
          <w:szCs w:val="24"/>
        </w:rPr>
        <w:t>composed of public and private sector leaders from a wide range of industries, organizations and institutions in New York City who are dedicated to making the city a better place for older adults.</w:t>
      </w:r>
      <w:r w:rsidR="001D66E5" w:rsidRPr="004F1641">
        <w:rPr>
          <w:rFonts w:ascii="Times New Roman" w:eastAsia="Calibri" w:hAnsi="Times New Roman" w:cs="Times New Roman"/>
          <w:sz w:val="24"/>
          <w:szCs w:val="24"/>
        </w:rPr>
        <w:t xml:space="preserve"> </w:t>
      </w:r>
      <w:r w:rsidRPr="004F1641">
        <w:rPr>
          <w:rFonts w:ascii="Times New Roman" w:eastAsia="Calibri" w:hAnsi="Times New Roman" w:cs="Times New Roman"/>
          <w:sz w:val="24"/>
          <w:szCs w:val="24"/>
        </w:rPr>
        <w:t xml:space="preserve"> </w:t>
      </w:r>
      <w:r w:rsidR="00B17F63" w:rsidRPr="004F1641">
        <w:rPr>
          <w:rFonts w:ascii="Times New Roman" w:eastAsia="Calibri" w:hAnsi="Times New Roman" w:cs="Times New Roman"/>
          <w:sz w:val="24"/>
          <w:szCs w:val="24"/>
        </w:rPr>
        <w:t>A</w:t>
      </w:r>
      <w:r w:rsidRPr="004F1641">
        <w:rPr>
          <w:rFonts w:ascii="Times New Roman" w:eastAsia="Calibri" w:hAnsi="Times New Roman" w:cs="Times New Roman"/>
          <w:sz w:val="24"/>
          <w:szCs w:val="24"/>
        </w:rPr>
        <w:t xml:space="preserve"> new Commission </w:t>
      </w:r>
      <w:r w:rsidR="001D66E5" w:rsidRPr="004F1641">
        <w:rPr>
          <w:rFonts w:ascii="Times New Roman" w:eastAsia="Calibri" w:hAnsi="Times New Roman" w:cs="Times New Roman"/>
          <w:sz w:val="24"/>
          <w:szCs w:val="24"/>
        </w:rPr>
        <w:t xml:space="preserve">is currently being recruited and </w:t>
      </w:r>
      <w:r w:rsidRPr="004F1641">
        <w:rPr>
          <w:rFonts w:ascii="Times New Roman" w:eastAsia="Calibri" w:hAnsi="Times New Roman" w:cs="Times New Roman"/>
          <w:sz w:val="24"/>
          <w:szCs w:val="24"/>
        </w:rPr>
        <w:t xml:space="preserve">will soon be seated under Mayor </w:t>
      </w:r>
      <w:proofErr w:type="spellStart"/>
      <w:r w:rsidRPr="004F1641">
        <w:rPr>
          <w:rFonts w:ascii="Times New Roman" w:eastAsia="Calibri" w:hAnsi="Times New Roman" w:cs="Times New Roman"/>
          <w:sz w:val="24"/>
          <w:szCs w:val="24"/>
        </w:rPr>
        <w:t>DeBlasio</w:t>
      </w:r>
      <w:proofErr w:type="spellEnd"/>
      <w:r w:rsidRPr="004F1641">
        <w:rPr>
          <w:rFonts w:ascii="Times New Roman" w:eastAsia="Calibri" w:hAnsi="Times New Roman" w:cs="Times New Roman"/>
          <w:sz w:val="24"/>
          <w:szCs w:val="24"/>
        </w:rPr>
        <w:t xml:space="preserve">. The </w:t>
      </w:r>
      <w:r w:rsidR="001D66E5" w:rsidRPr="004F1641">
        <w:rPr>
          <w:rFonts w:ascii="Times New Roman" w:eastAsia="Calibri" w:hAnsi="Times New Roman" w:cs="Times New Roman"/>
          <w:sz w:val="24"/>
          <w:szCs w:val="24"/>
        </w:rPr>
        <w:t>other major component of Age-</w:t>
      </w:r>
      <w:r w:rsidR="001D66E5" w:rsidRPr="004F1641">
        <w:rPr>
          <w:rFonts w:ascii="Times New Roman" w:eastAsia="Calibri" w:hAnsi="Times New Roman" w:cs="Times New Roman"/>
          <w:sz w:val="24"/>
          <w:szCs w:val="24"/>
        </w:rPr>
        <w:lastRenderedPageBreak/>
        <w:t>friendly NYC was the development and implementation of</w:t>
      </w:r>
      <w:r w:rsidRPr="004F1641">
        <w:rPr>
          <w:rFonts w:ascii="Times New Roman" w:eastAsia="Calibri" w:hAnsi="Times New Roman" w:cs="Times New Roman"/>
          <w:sz w:val="24"/>
          <w:szCs w:val="24"/>
        </w:rPr>
        <w:t xml:space="preserve"> Aging Improvement Districts, which you will be hearing about today.  </w:t>
      </w:r>
    </w:p>
    <w:p w14:paraId="237FD4D7" w14:textId="14A28822" w:rsidR="002423AE" w:rsidRPr="00217433" w:rsidRDefault="002423AE">
      <w:pPr>
        <w:spacing w:after="0" w:line="360" w:lineRule="auto"/>
        <w:jc w:val="both"/>
        <w:rPr>
          <w:rFonts w:ascii="Times New Roman" w:hAnsi="Times New Roman" w:cs="Times New Roman"/>
          <w:sz w:val="24"/>
          <w:szCs w:val="24"/>
        </w:rPr>
      </w:pPr>
    </w:p>
    <w:p w14:paraId="4D4E6D23" w14:textId="01BAAE1E" w:rsidR="002423AE" w:rsidRPr="00217433" w:rsidRDefault="273A9753">
      <w:pPr>
        <w:spacing w:after="0" w:line="360" w:lineRule="auto"/>
        <w:jc w:val="both"/>
        <w:rPr>
          <w:rFonts w:ascii="Times New Roman" w:eastAsia="Times New Roman,Malgun Gothic" w:hAnsi="Times New Roman" w:cs="Times New Roman"/>
          <w:sz w:val="24"/>
          <w:szCs w:val="24"/>
          <w:lang w:eastAsia="ko-KR"/>
        </w:rPr>
      </w:pPr>
      <w:r w:rsidRPr="00217433">
        <w:rPr>
          <w:rFonts w:ascii="Times New Roman" w:eastAsia="Times New Roman,Malgun Gothic" w:hAnsi="Times New Roman" w:cs="Times New Roman"/>
          <w:sz w:val="24"/>
          <w:szCs w:val="24"/>
          <w:lang w:eastAsia="ko-KR"/>
        </w:rPr>
        <w:t>Over the past seven years, through Age-friendly NYC, New York has become an internationally recognized model and leader in taking a broad, comprehensive approach to creating a city where it is great to grow old.</w:t>
      </w:r>
      <w:r w:rsidR="001D66E5" w:rsidRPr="00217433">
        <w:rPr>
          <w:rFonts w:ascii="Times New Roman" w:eastAsia="Times New Roman,Malgun Gothic" w:hAnsi="Times New Roman" w:cs="Times New Roman"/>
          <w:sz w:val="24"/>
          <w:szCs w:val="24"/>
          <w:lang w:eastAsia="ko-KR"/>
        </w:rPr>
        <w:t xml:space="preserve"> </w:t>
      </w:r>
      <w:r w:rsidRPr="00217433">
        <w:rPr>
          <w:rFonts w:ascii="Times New Roman" w:eastAsia="Times New Roman,Malgun Gothic" w:hAnsi="Times New Roman" w:cs="Times New Roman"/>
          <w:sz w:val="24"/>
          <w:szCs w:val="24"/>
          <w:lang w:eastAsia="ko-KR"/>
        </w:rPr>
        <w:t xml:space="preserve"> New York</w:t>
      </w:r>
      <w:r w:rsidR="001D66E5" w:rsidRPr="00217433">
        <w:rPr>
          <w:rFonts w:ascii="Times New Roman" w:eastAsia="Times New Roman,Malgun Gothic" w:hAnsi="Times New Roman" w:cs="Times New Roman"/>
          <w:sz w:val="24"/>
          <w:szCs w:val="24"/>
          <w:lang w:eastAsia="ko-KR"/>
        </w:rPr>
        <w:t xml:space="preserve"> City</w:t>
      </w:r>
      <w:r w:rsidRPr="00217433">
        <w:rPr>
          <w:rFonts w:ascii="Times New Roman" w:eastAsia="Times New Roman,Malgun Gothic" w:hAnsi="Times New Roman" w:cs="Times New Roman"/>
          <w:sz w:val="24"/>
          <w:szCs w:val="24"/>
          <w:lang w:eastAsia="ko-KR"/>
        </w:rPr>
        <w:t xml:space="preserve"> has made dramatic changes to its environment – from capital investment to no-cost and low-cost simple fixes </w:t>
      </w:r>
      <w:r w:rsidR="001D66E5" w:rsidRPr="00217433">
        <w:rPr>
          <w:rFonts w:ascii="Times New Roman" w:eastAsia="Times New Roman,Malgun Gothic" w:hAnsi="Times New Roman" w:cs="Times New Roman"/>
          <w:sz w:val="24"/>
          <w:szCs w:val="24"/>
          <w:lang w:eastAsia="ko-KR"/>
        </w:rPr>
        <w:t>–</w:t>
      </w:r>
      <w:r w:rsidRPr="00217433">
        <w:rPr>
          <w:rFonts w:ascii="Times New Roman" w:eastAsia="Times New Roman,Malgun Gothic" w:hAnsi="Times New Roman" w:cs="Times New Roman"/>
          <w:sz w:val="24"/>
          <w:szCs w:val="24"/>
          <w:lang w:eastAsia="ko-KR"/>
        </w:rPr>
        <w:t xml:space="preserve"> and </w:t>
      </w:r>
      <w:r w:rsidR="001D66E5" w:rsidRPr="00217433">
        <w:rPr>
          <w:rFonts w:ascii="Times New Roman" w:eastAsia="Times New Roman,Malgun Gothic" w:hAnsi="Times New Roman" w:cs="Times New Roman"/>
          <w:sz w:val="24"/>
          <w:szCs w:val="24"/>
          <w:lang w:eastAsia="ko-KR"/>
        </w:rPr>
        <w:t xml:space="preserve">Age-friendly NYC has </w:t>
      </w:r>
      <w:r w:rsidRPr="00217433">
        <w:rPr>
          <w:rFonts w:ascii="Times New Roman" w:eastAsia="Times New Roman,Malgun Gothic" w:hAnsi="Times New Roman" w:cs="Times New Roman"/>
          <w:sz w:val="24"/>
          <w:szCs w:val="24"/>
          <w:lang w:eastAsia="ko-KR"/>
        </w:rPr>
        <w:t xml:space="preserve">leveraged its partners in the public and private sector to develop creative solutions. These changes have </w:t>
      </w:r>
      <w:r w:rsidR="001D66E5" w:rsidRPr="00217433">
        <w:rPr>
          <w:rFonts w:ascii="Times New Roman" w:eastAsia="Times New Roman,Malgun Gothic" w:hAnsi="Times New Roman" w:cs="Times New Roman"/>
          <w:sz w:val="24"/>
          <w:szCs w:val="24"/>
          <w:lang w:eastAsia="ko-KR"/>
        </w:rPr>
        <w:t xml:space="preserve">undeniably </w:t>
      </w:r>
      <w:r w:rsidRPr="00217433">
        <w:rPr>
          <w:rFonts w:ascii="Times New Roman" w:eastAsia="Times New Roman,Malgun Gothic" w:hAnsi="Times New Roman" w:cs="Times New Roman"/>
          <w:sz w:val="24"/>
          <w:szCs w:val="24"/>
          <w:lang w:eastAsia="ko-KR"/>
        </w:rPr>
        <w:t xml:space="preserve">improved the city for people of all ages and have often saved the government money. We thank the New York City Council for its continuous support of Age-friendly NYC and </w:t>
      </w:r>
      <w:r w:rsidR="001D66E5" w:rsidRPr="00217433">
        <w:rPr>
          <w:rFonts w:ascii="Times New Roman" w:eastAsia="Times New Roman,Malgun Gothic" w:hAnsi="Times New Roman" w:cs="Times New Roman"/>
          <w:sz w:val="24"/>
          <w:szCs w:val="24"/>
          <w:lang w:eastAsia="ko-KR"/>
        </w:rPr>
        <w:t xml:space="preserve">especially </w:t>
      </w:r>
      <w:r w:rsidRPr="00217433">
        <w:rPr>
          <w:rFonts w:ascii="Times New Roman" w:eastAsia="Times New Roman,Malgun Gothic" w:hAnsi="Times New Roman" w:cs="Times New Roman"/>
          <w:sz w:val="24"/>
          <w:szCs w:val="24"/>
          <w:lang w:eastAsia="ko-KR"/>
        </w:rPr>
        <w:t>for its renewed commitment through the $400K allocation for the new Age-friendly Neighborhood</w:t>
      </w:r>
      <w:r w:rsidR="00B17F63" w:rsidRPr="00217433">
        <w:rPr>
          <w:rFonts w:ascii="Times New Roman" w:eastAsia="Times New Roman,Malgun Gothic" w:hAnsi="Times New Roman" w:cs="Times New Roman"/>
          <w:sz w:val="24"/>
          <w:szCs w:val="24"/>
          <w:lang w:eastAsia="ko-KR"/>
        </w:rPr>
        <w:t>s</w:t>
      </w:r>
      <w:r w:rsidRPr="00217433">
        <w:rPr>
          <w:rFonts w:ascii="Times New Roman" w:eastAsia="Times New Roman,Malgun Gothic" w:hAnsi="Times New Roman" w:cs="Times New Roman"/>
          <w:sz w:val="24"/>
          <w:szCs w:val="24"/>
          <w:lang w:eastAsia="ko-KR"/>
        </w:rPr>
        <w:t xml:space="preserve"> Initiative </w:t>
      </w:r>
    </w:p>
    <w:p w14:paraId="6F7C6F64" w14:textId="77777777" w:rsidR="002423AE" w:rsidRPr="004F1641" w:rsidRDefault="002423AE">
      <w:pPr>
        <w:spacing w:after="0" w:line="360" w:lineRule="auto"/>
        <w:jc w:val="both"/>
        <w:rPr>
          <w:rFonts w:ascii="Times New Roman" w:hAnsi="Times New Roman" w:cs="Times New Roman"/>
          <w:sz w:val="24"/>
          <w:szCs w:val="24"/>
        </w:rPr>
      </w:pPr>
    </w:p>
    <w:p w14:paraId="040B48E6" w14:textId="77777777" w:rsidR="00F2205B" w:rsidRPr="004F1641" w:rsidRDefault="00F2205B">
      <w:pPr>
        <w:spacing w:after="0" w:line="360" w:lineRule="auto"/>
        <w:jc w:val="both"/>
        <w:rPr>
          <w:rFonts w:ascii="Times New Roman" w:hAnsi="Times New Roman" w:cs="Times New Roman"/>
          <w:b/>
          <w:sz w:val="24"/>
          <w:szCs w:val="24"/>
        </w:rPr>
      </w:pPr>
    </w:p>
    <w:p w14:paraId="0B6186CF" w14:textId="77777777" w:rsidR="00270A29" w:rsidRPr="004F1641" w:rsidRDefault="00270A29">
      <w:pPr>
        <w:spacing w:after="0" w:line="360" w:lineRule="auto"/>
        <w:jc w:val="both"/>
        <w:rPr>
          <w:rFonts w:ascii="Times New Roman" w:hAnsi="Times New Roman" w:cs="Times New Roman"/>
          <w:b/>
          <w:sz w:val="24"/>
          <w:szCs w:val="24"/>
        </w:rPr>
      </w:pPr>
      <w:r w:rsidRPr="004F1641">
        <w:rPr>
          <w:rFonts w:ascii="Times New Roman" w:hAnsi="Times New Roman" w:cs="Times New Roman"/>
          <w:b/>
          <w:sz w:val="24"/>
          <w:szCs w:val="24"/>
        </w:rPr>
        <w:t xml:space="preserve">Aging Improvement Districts </w:t>
      </w:r>
    </w:p>
    <w:p w14:paraId="5527C3E7" w14:textId="6335A1E9" w:rsidR="0032344A" w:rsidRPr="004F1641" w:rsidRDefault="273A9753">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From Age-friendly NYC’s inception, older adults have said that New York is a city of neighborhoods, and that immediate area where they live has become more important</w:t>
      </w:r>
      <w:r w:rsidR="001D66E5" w:rsidRPr="004F1641">
        <w:rPr>
          <w:rFonts w:ascii="Times New Roman" w:eastAsia="Times New Roman" w:hAnsi="Times New Roman" w:cs="Times New Roman"/>
          <w:sz w:val="24"/>
          <w:szCs w:val="24"/>
        </w:rPr>
        <w:t xml:space="preserve"> to them as they have grown older</w:t>
      </w:r>
      <w:r w:rsidRPr="004F1641">
        <w:rPr>
          <w:rFonts w:ascii="Times New Roman" w:eastAsia="Times New Roman" w:hAnsi="Times New Roman" w:cs="Times New Roman"/>
          <w:sz w:val="24"/>
          <w:szCs w:val="24"/>
        </w:rPr>
        <w:t xml:space="preserve">. </w:t>
      </w:r>
      <w:r w:rsidR="001D66E5" w:rsidRP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Older adults also said that each of the city’s neighborhoods ha</w:t>
      </w:r>
      <w:r w:rsidR="001D66E5" w:rsidRPr="004F1641">
        <w:rPr>
          <w:rFonts w:ascii="Times New Roman" w:eastAsia="Times New Roman" w:hAnsi="Times New Roman" w:cs="Times New Roman"/>
          <w:sz w:val="24"/>
          <w:szCs w:val="24"/>
        </w:rPr>
        <w:t>ve both their</w:t>
      </w:r>
      <w:r w:rsidRPr="004F1641">
        <w:rPr>
          <w:rFonts w:ascii="Times New Roman" w:eastAsia="Times New Roman" w:hAnsi="Times New Roman" w:cs="Times New Roman"/>
          <w:sz w:val="24"/>
          <w:szCs w:val="24"/>
        </w:rPr>
        <w:t xml:space="preserve"> own challenges and strengths and that creative solutions </w:t>
      </w:r>
      <w:r w:rsidR="001D66E5" w:rsidRPr="004F1641">
        <w:rPr>
          <w:rFonts w:ascii="Times New Roman" w:eastAsia="Times New Roman" w:hAnsi="Times New Roman" w:cs="Times New Roman"/>
          <w:sz w:val="24"/>
          <w:szCs w:val="24"/>
        </w:rPr>
        <w:t xml:space="preserve">to issues faced by older adults </w:t>
      </w:r>
      <w:r w:rsidRPr="004F1641">
        <w:rPr>
          <w:rFonts w:ascii="Times New Roman" w:eastAsia="Times New Roman" w:hAnsi="Times New Roman" w:cs="Times New Roman"/>
          <w:sz w:val="24"/>
          <w:szCs w:val="24"/>
        </w:rPr>
        <w:t xml:space="preserve">must be developed organically in communities, not only through uniform citywide policy. The innovative concept of Aging Improvement Districts (AID’s) was created to </w:t>
      </w:r>
      <w:r w:rsidR="004F1641" w:rsidRPr="004F1641">
        <w:rPr>
          <w:rFonts w:ascii="Times New Roman" w:eastAsia="Times New Roman" w:hAnsi="Times New Roman" w:cs="Times New Roman"/>
          <w:sz w:val="24"/>
          <w:szCs w:val="24"/>
        </w:rPr>
        <w:t xml:space="preserve">response to </w:t>
      </w:r>
      <w:r w:rsidRPr="004F1641">
        <w:rPr>
          <w:rFonts w:ascii="Times New Roman" w:eastAsia="Times New Roman" w:hAnsi="Times New Roman" w:cs="Times New Roman"/>
          <w:sz w:val="24"/>
          <w:szCs w:val="24"/>
        </w:rPr>
        <w:t>th</w:t>
      </w:r>
      <w:r w:rsidR="004F1641" w:rsidRPr="004F1641">
        <w:rPr>
          <w:rFonts w:ascii="Times New Roman" w:eastAsia="Times New Roman" w:hAnsi="Times New Roman" w:cs="Times New Roman"/>
          <w:sz w:val="24"/>
          <w:szCs w:val="24"/>
        </w:rPr>
        <w:t>i</w:t>
      </w:r>
      <w:r w:rsidRPr="004F1641">
        <w:rPr>
          <w:rFonts w:ascii="Times New Roman" w:eastAsia="Times New Roman" w:hAnsi="Times New Roman" w:cs="Times New Roman"/>
          <w:sz w:val="24"/>
          <w:szCs w:val="24"/>
        </w:rPr>
        <w:t>s</w:t>
      </w:r>
      <w:r w:rsidR="004F1641" w:rsidRPr="004F1641">
        <w:rPr>
          <w:rFonts w:ascii="Times New Roman" w:eastAsia="Times New Roman" w:hAnsi="Times New Roman" w:cs="Times New Roman"/>
          <w:sz w:val="24"/>
          <w:szCs w:val="24"/>
        </w:rPr>
        <w:t xml:space="preserve"> input from older adults</w:t>
      </w:r>
      <w:r w:rsidRPr="004F1641">
        <w:rPr>
          <w:rFonts w:ascii="Times New Roman" w:eastAsia="Times New Roman" w:hAnsi="Times New Roman" w:cs="Times New Roman"/>
          <w:sz w:val="24"/>
          <w:szCs w:val="24"/>
        </w:rPr>
        <w:t xml:space="preserve">. </w:t>
      </w:r>
    </w:p>
    <w:p w14:paraId="00996AF0" w14:textId="5CDD2668" w:rsidR="273A9753" w:rsidRPr="00217433" w:rsidRDefault="273A9753">
      <w:pPr>
        <w:spacing w:after="0" w:line="360" w:lineRule="auto"/>
        <w:jc w:val="both"/>
        <w:rPr>
          <w:rFonts w:ascii="Times New Roman" w:hAnsi="Times New Roman" w:cs="Times New Roman"/>
          <w:sz w:val="24"/>
          <w:szCs w:val="24"/>
        </w:rPr>
      </w:pPr>
    </w:p>
    <w:p w14:paraId="24BDBEF1" w14:textId="655056E8" w:rsidR="0032344A" w:rsidRPr="004F1641" w:rsidRDefault="0032344A">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 xml:space="preserve">In March of 2010, Speaker Member Melissa Mark </w:t>
      </w:r>
      <w:proofErr w:type="spellStart"/>
      <w:r w:rsidRPr="004F1641">
        <w:rPr>
          <w:rFonts w:ascii="Times New Roman" w:eastAsia="Times New Roman" w:hAnsi="Times New Roman" w:cs="Times New Roman"/>
          <w:sz w:val="24"/>
          <w:szCs w:val="24"/>
        </w:rPr>
        <w:t>Viverito</w:t>
      </w:r>
      <w:proofErr w:type="spellEnd"/>
      <w:r w:rsidRPr="004F1641">
        <w:rPr>
          <w:rFonts w:ascii="Times New Roman" w:eastAsia="Times New Roman" w:hAnsi="Times New Roman" w:cs="Times New Roman"/>
          <w:sz w:val="24"/>
          <w:szCs w:val="24"/>
        </w:rPr>
        <w:t xml:space="preserve"> and NYAM piloted the first Aging Improvement District in East Harlem. </w:t>
      </w:r>
      <w:r w:rsidR="004F1641" w:rsidRP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 xml:space="preserve">The </w:t>
      </w:r>
      <w:r w:rsidR="00BB2E35" w:rsidRPr="004F1641">
        <w:rPr>
          <w:rFonts w:ascii="Times New Roman" w:eastAsia="Times New Roman" w:hAnsi="Times New Roman" w:cs="Times New Roman"/>
          <w:sz w:val="24"/>
          <w:szCs w:val="24"/>
        </w:rPr>
        <w:t>“</w:t>
      </w:r>
      <w:r w:rsidRPr="004F1641">
        <w:rPr>
          <w:rFonts w:ascii="Times New Roman" w:eastAsia="Times New Roman" w:hAnsi="Times New Roman" w:cs="Times New Roman"/>
          <w:sz w:val="24"/>
          <w:szCs w:val="24"/>
        </w:rPr>
        <w:t>age-friendliness</w:t>
      </w:r>
      <w:r w:rsidR="00BB2E35" w:rsidRPr="004F1641">
        <w:rPr>
          <w:rFonts w:ascii="Times New Roman" w:eastAsia="Times New Roman" w:hAnsi="Times New Roman" w:cs="Times New Roman"/>
          <w:sz w:val="24"/>
          <w:szCs w:val="24"/>
        </w:rPr>
        <w:t>”</w:t>
      </w:r>
      <w:r w:rsidRPr="004F1641">
        <w:rPr>
          <w:rFonts w:ascii="Times New Roman" w:eastAsia="Times New Roman" w:hAnsi="Times New Roman" w:cs="Times New Roman"/>
          <w:sz w:val="24"/>
          <w:szCs w:val="24"/>
        </w:rPr>
        <w:t xml:space="preserve"> </w:t>
      </w:r>
      <w:r w:rsidR="00F73782" w:rsidRPr="004F1641">
        <w:rPr>
          <w:rFonts w:ascii="Times New Roman" w:eastAsia="Times New Roman" w:hAnsi="Times New Roman" w:cs="Times New Roman"/>
          <w:sz w:val="24"/>
          <w:szCs w:val="24"/>
        </w:rPr>
        <w:t>of this work</w:t>
      </w:r>
      <w:r w:rsidRPr="004F1641">
        <w:rPr>
          <w:rFonts w:ascii="Times New Roman" w:eastAsia="Times New Roman" w:hAnsi="Times New Roman" w:cs="Times New Roman"/>
          <w:sz w:val="24"/>
          <w:szCs w:val="24"/>
        </w:rPr>
        <w:t xml:space="preserve"> (and in all AID’s) </w:t>
      </w:r>
      <w:r w:rsidR="00F73782" w:rsidRPr="004F1641">
        <w:rPr>
          <w:rFonts w:ascii="Times New Roman" w:eastAsia="Times New Roman" w:hAnsi="Times New Roman" w:cs="Times New Roman"/>
          <w:sz w:val="24"/>
          <w:szCs w:val="24"/>
        </w:rPr>
        <w:t xml:space="preserve">begins with </w:t>
      </w:r>
      <w:r w:rsidRPr="004F1641">
        <w:rPr>
          <w:rFonts w:ascii="Times New Roman" w:eastAsia="Times New Roman" w:hAnsi="Times New Roman" w:cs="Times New Roman"/>
          <w:sz w:val="24"/>
          <w:szCs w:val="24"/>
        </w:rPr>
        <w:t>consultations with older adults</w:t>
      </w:r>
      <w:r w:rsidR="004F1641" w:rsidRPr="004F1641">
        <w:rPr>
          <w:rFonts w:ascii="Times New Roman" w:eastAsia="Times New Roman" w:hAnsi="Times New Roman" w:cs="Times New Roman"/>
          <w:sz w:val="24"/>
          <w:szCs w:val="24"/>
        </w:rPr>
        <w:t xml:space="preserve"> as they are the</w:t>
      </w:r>
      <w:r w:rsidRPr="004F1641">
        <w:rPr>
          <w:rFonts w:ascii="Times New Roman" w:eastAsia="Times New Roman" w:hAnsi="Times New Roman" w:cs="Times New Roman"/>
          <w:sz w:val="24"/>
          <w:szCs w:val="24"/>
        </w:rPr>
        <w:t xml:space="preserve"> experts on their own lives. </w:t>
      </w:r>
      <w:r w:rsidR="00BB2E35" w:rsidRPr="004F1641">
        <w:rPr>
          <w:rFonts w:ascii="Times New Roman" w:eastAsia="Times New Roman" w:hAnsi="Times New Roman" w:cs="Times New Roman"/>
          <w:sz w:val="24"/>
          <w:szCs w:val="24"/>
        </w:rPr>
        <w:t xml:space="preserve">These conversations help to establish the goals and activities for the AID. </w:t>
      </w:r>
      <w:r w:rsidR="004F1641" w:rsidRPr="004F1641">
        <w:rPr>
          <w:rFonts w:ascii="Times New Roman" w:eastAsia="Times New Roman" w:hAnsi="Times New Roman" w:cs="Times New Roman"/>
          <w:sz w:val="24"/>
          <w:szCs w:val="24"/>
        </w:rPr>
        <w:t xml:space="preserve"> </w:t>
      </w:r>
      <w:r w:rsidR="00BB2E35" w:rsidRPr="004F1641">
        <w:rPr>
          <w:rFonts w:ascii="Times New Roman" w:eastAsia="Times New Roman" w:hAnsi="Times New Roman" w:cs="Times New Roman"/>
          <w:sz w:val="24"/>
          <w:szCs w:val="24"/>
        </w:rPr>
        <w:t xml:space="preserve">An </w:t>
      </w:r>
      <w:r w:rsidRPr="004F1641">
        <w:rPr>
          <w:rFonts w:ascii="Times New Roman" w:eastAsia="Times New Roman" w:hAnsi="Times New Roman" w:cs="Times New Roman"/>
          <w:sz w:val="24"/>
          <w:szCs w:val="24"/>
        </w:rPr>
        <w:t>advisory group of leaders from the community</w:t>
      </w:r>
      <w:r w:rsidR="004F1641" w:rsidRPr="004F1641">
        <w:rPr>
          <w:rFonts w:ascii="Times New Roman" w:eastAsia="Times New Roman" w:hAnsi="Times New Roman" w:cs="Times New Roman"/>
          <w:sz w:val="24"/>
          <w:szCs w:val="24"/>
        </w:rPr>
        <w:t xml:space="preserve"> - which </w:t>
      </w:r>
      <w:r w:rsidRPr="004F1641">
        <w:rPr>
          <w:rFonts w:ascii="Times New Roman" w:eastAsia="Times New Roman" w:hAnsi="Times New Roman" w:cs="Times New Roman"/>
          <w:sz w:val="24"/>
          <w:szCs w:val="24"/>
        </w:rPr>
        <w:t xml:space="preserve">includes </w:t>
      </w:r>
      <w:r w:rsidR="00BB2E35" w:rsidRPr="004F1641">
        <w:rPr>
          <w:rFonts w:ascii="Times New Roman" w:eastAsia="Times New Roman" w:hAnsi="Times New Roman" w:cs="Times New Roman"/>
          <w:sz w:val="24"/>
          <w:szCs w:val="24"/>
        </w:rPr>
        <w:t xml:space="preserve">older adults, </w:t>
      </w:r>
      <w:r w:rsidRPr="004F1641">
        <w:rPr>
          <w:rFonts w:ascii="Times New Roman" w:eastAsia="Times New Roman" w:hAnsi="Times New Roman" w:cs="Times New Roman"/>
          <w:sz w:val="24"/>
          <w:szCs w:val="24"/>
        </w:rPr>
        <w:t>elected officials, senior services, businesses, cultural institut</w:t>
      </w:r>
      <w:r w:rsidR="00BB2E35" w:rsidRPr="004F1641">
        <w:rPr>
          <w:rFonts w:ascii="Times New Roman" w:eastAsia="Times New Roman" w:hAnsi="Times New Roman" w:cs="Times New Roman"/>
          <w:sz w:val="24"/>
          <w:szCs w:val="24"/>
        </w:rPr>
        <w:t>ions, housing entities, etc.</w:t>
      </w:r>
      <w:r w:rsidR="004F1641" w:rsidRPr="004F1641">
        <w:rPr>
          <w:rFonts w:ascii="Times New Roman" w:eastAsia="Times New Roman" w:hAnsi="Times New Roman" w:cs="Times New Roman"/>
          <w:sz w:val="24"/>
          <w:szCs w:val="24"/>
        </w:rPr>
        <w:t xml:space="preserve"> - </w:t>
      </w:r>
      <w:r w:rsidR="00BB2E35" w:rsidRPr="004F1641">
        <w:rPr>
          <w:rFonts w:ascii="Times New Roman" w:eastAsia="Times New Roman" w:hAnsi="Times New Roman" w:cs="Times New Roman"/>
          <w:sz w:val="24"/>
          <w:szCs w:val="24"/>
        </w:rPr>
        <w:t>is then organized to create the strategy or plan to meet said goals</w:t>
      </w:r>
      <w:r w:rsidRPr="004F1641">
        <w:rPr>
          <w:rFonts w:ascii="Times New Roman" w:eastAsia="Times New Roman" w:hAnsi="Times New Roman" w:cs="Times New Roman"/>
          <w:sz w:val="24"/>
          <w:szCs w:val="24"/>
        </w:rPr>
        <w:t xml:space="preserve">.  </w:t>
      </w:r>
    </w:p>
    <w:p w14:paraId="17DA0591" w14:textId="77777777" w:rsidR="00BB2E35" w:rsidRPr="004F1641" w:rsidRDefault="00BB2E35">
      <w:pPr>
        <w:spacing w:after="0" w:line="360" w:lineRule="auto"/>
        <w:jc w:val="both"/>
        <w:rPr>
          <w:rFonts w:ascii="Times New Roman" w:hAnsi="Times New Roman" w:cs="Times New Roman"/>
          <w:sz w:val="24"/>
          <w:szCs w:val="24"/>
        </w:rPr>
      </w:pPr>
    </w:p>
    <w:p w14:paraId="02F94DFB" w14:textId="5622DCA5" w:rsidR="00844C82" w:rsidRPr="004F1641" w:rsidRDefault="00BB2E35">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lastRenderedPageBreak/>
        <w:t xml:space="preserve">The AIDs have </w:t>
      </w:r>
      <w:r w:rsidR="00E34C72" w:rsidRPr="004F1641">
        <w:rPr>
          <w:rFonts w:ascii="Times New Roman" w:eastAsia="Times New Roman" w:hAnsi="Times New Roman" w:cs="Times New Roman"/>
          <w:sz w:val="24"/>
          <w:szCs w:val="24"/>
        </w:rPr>
        <w:t>serve</w:t>
      </w:r>
      <w:r w:rsidRPr="004F1641">
        <w:rPr>
          <w:rFonts w:ascii="Times New Roman" w:eastAsia="Times New Roman" w:hAnsi="Times New Roman" w:cs="Times New Roman"/>
          <w:sz w:val="24"/>
          <w:szCs w:val="24"/>
        </w:rPr>
        <w:t>d</w:t>
      </w:r>
      <w:r w:rsidR="00E34C72" w:rsidRPr="004F1641">
        <w:rPr>
          <w:rFonts w:ascii="Times New Roman" w:eastAsia="Times New Roman" w:hAnsi="Times New Roman" w:cs="Times New Roman"/>
          <w:sz w:val="24"/>
          <w:szCs w:val="24"/>
        </w:rPr>
        <w:t xml:space="preserve"> as incubators to test new policies and programs for the overall Age-friendly NYC initiative.</w:t>
      </w:r>
      <w:r w:rsidR="00B45B84" w:rsidRPr="004F1641">
        <w:rPr>
          <w:rFonts w:ascii="Times New Roman" w:eastAsia="Times New Roman" w:hAnsi="Times New Roman" w:cs="Times New Roman"/>
          <w:sz w:val="24"/>
          <w:szCs w:val="24"/>
        </w:rPr>
        <w:t xml:space="preserve"> </w:t>
      </w:r>
      <w:r w:rsidR="00844C82" w:rsidRPr="004F1641">
        <w:rPr>
          <w:rFonts w:ascii="Times New Roman" w:eastAsia="Times New Roman" w:hAnsi="Times New Roman" w:cs="Times New Roman"/>
          <w:sz w:val="24"/>
          <w:szCs w:val="24"/>
        </w:rPr>
        <w:t>These include</w:t>
      </w:r>
      <w:r w:rsidR="004F1641">
        <w:rPr>
          <w:rFonts w:ascii="Times New Roman" w:eastAsia="Times New Roman" w:hAnsi="Times New Roman" w:cs="Times New Roman"/>
          <w:sz w:val="24"/>
          <w:szCs w:val="24"/>
        </w:rPr>
        <w:t>:</w:t>
      </w:r>
      <w:r w:rsidR="00844C82" w:rsidRPr="004F1641">
        <w:rPr>
          <w:rFonts w:ascii="Times New Roman" w:eastAsia="Times New Roman" w:hAnsi="Times New Roman" w:cs="Times New Roman"/>
          <w:sz w:val="24"/>
          <w:szCs w:val="24"/>
        </w:rPr>
        <w:t xml:space="preserve"> the </w:t>
      </w:r>
      <w:proofErr w:type="spellStart"/>
      <w:r w:rsidR="00844C82" w:rsidRPr="004F1641">
        <w:rPr>
          <w:rFonts w:ascii="Times New Roman" w:eastAsia="Times New Roman" w:hAnsi="Times New Roman" w:cs="Times New Roman"/>
          <w:sz w:val="24"/>
          <w:szCs w:val="24"/>
        </w:rPr>
        <w:t>CityBench</w:t>
      </w:r>
      <w:proofErr w:type="spellEnd"/>
      <w:r w:rsidR="00844C82" w:rsidRPr="004F1641">
        <w:rPr>
          <w:rFonts w:ascii="Times New Roman" w:eastAsia="Times New Roman" w:hAnsi="Times New Roman" w:cs="Times New Roman"/>
          <w:sz w:val="24"/>
          <w:szCs w:val="24"/>
        </w:rPr>
        <w:t xml:space="preserve"> Program, which has installed over 1000 sidewalk benches </w:t>
      </w:r>
      <w:r w:rsidR="004D2272" w:rsidRPr="004F1641">
        <w:rPr>
          <w:rFonts w:ascii="Times New Roman" w:eastAsia="Times New Roman" w:hAnsi="Times New Roman" w:cs="Times New Roman"/>
          <w:sz w:val="24"/>
          <w:szCs w:val="24"/>
        </w:rPr>
        <w:t xml:space="preserve">across the City; </w:t>
      </w:r>
      <w:r w:rsidR="00844C82" w:rsidRPr="004F1641">
        <w:rPr>
          <w:rFonts w:ascii="Times New Roman" w:eastAsia="Times New Roman" w:hAnsi="Times New Roman" w:cs="Times New Roman"/>
          <w:sz w:val="24"/>
          <w:szCs w:val="24"/>
        </w:rPr>
        <w:t>Senior Swim, which offers senior-only swim times at 16 public pools</w:t>
      </w:r>
      <w:r w:rsidR="004D2272" w:rsidRPr="004F1641">
        <w:rPr>
          <w:rFonts w:ascii="Times New Roman" w:eastAsia="Times New Roman" w:hAnsi="Times New Roman" w:cs="Times New Roman"/>
          <w:sz w:val="24"/>
          <w:szCs w:val="24"/>
        </w:rPr>
        <w:t xml:space="preserve"> citywide</w:t>
      </w:r>
      <w:r w:rsidR="004F1641">
        <w:rPr>
          <w:rFonts w:ascii="Times New Roman" w:eastAsia="Times New Roman" w:hAnsi="Times New Roman" w:cs="Times New Roman"/>
          <w:sz w:val="24"/>
          <w:szCs w:val="24"/>
        </w:rPr>
        <w:t>;</w:t>
      </w:r>
      <w:r w:rsidR="004D2272" w:rsidRPr="004F1641">
        <w:rPr>
          <w:rFonts w:ascii="Times New Roman" w:eastAsia="Times New Roman" w:hAnsi="Times New Roman" w:cs="Times New Roman"/>
          <w:sz w:val="24"/>
          <w:szCs w:val="24"/>
        </w:rPr>
        <w:t xml:space="preserve"> and t</w:t>
      </w:r>
      <w:r w:rsidR="00844C82" w:rsidRPr="004F1641">
        <w:rPr>
          <w:rFonts w:ascii="Times New Roman" w:eastAsia="Times New Roman" w:hAnsi="Times New Roman" w:cs="Times New Roman"/>
          <w:sz w:val="24"/>
          <w:szCs w:val="24"/>
        </w:rPr>
        <w:t>he Age-friendly Local Business Initiative, which has engaged over 1000 small businesses in learning how to better attract and serve older customers.</w:t>
      </w:r>
    </w:p>
    <w:p w14:paraId="1BD7B04E" w14:textId="77777777" w:rsidR="00844C82" w:rsidRPr="004F1641" w:rsidRDefault="00844C82">
      <w:pPr>
        <w:spacing w:after="0" w:line="360" w:lineRule="auto"/>
        <w:jc w:val="both"/>
        <w:rPr>
          <w:rFonts w:ascii="Times New Roman" w:hAnsi="Times New Roman" w:cs="Times New Roman"/>
          <w:sz w:val="24"/>
          <w:szCs w:val="24"/>
        </w:rPr>
      </w:pPr>
    </w:p>
    <w:p w14:paraId="0A18ECDA" w14:textId="4E3C8D90" w:rsidR="273A9753" w:rsidRPr="00217433" w:rsidRDefault="273A9753">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 xml:space="preserve">In addition to East Harlem, the Upper West Side, Bedford Stuyvesant, and Pelham Parkway </w:t>
      </w:r>
      <w:r w:rsidR="004F1641">
        <w:rPr>
          <w:rFonts w:ascii="Times New Roman" w:eastAsia="Times New Roman" w:hAnsi="Times New Roman" w:cs="Times New Roman"/>
          <w:sz w:val="24"/>
          <w:szCs w:val="24"/>
        </w:rPr>
        <w:t xml:space="preserve">areas have </w:t>
      </w:r>
      <w:r w:rsidRPr="004F1641">
        <w:rPr>
          <w:rFonts w:ascii="Times New Roman" w:eastAsia="Times New Roman" w:hAnsi="Times New Roman" w:cs="Times New Roman"/>
          <w:sz w:val="24"/>
          <w:szCs w:val="24"/>
        </w:rPr>
        <w:t>each have piloted an AID.   I'd like to share with you just some of the key accomplishments in each of these neighborhoods.</w:t>
      </w:r>
    </w:p>
    <w:p w14:paraId="2CC2A71B" w14:textId="32F2E323" w:rsidR="273A9753" w:rsidRPr="00217433" w:rsidRDefault="273A9753">
      <w:pPr>
        <w:spacing w:after="0" w:line="360" w:lineRule="auto"/>
        <w:jc w:val="both"/>
        <w:rPr>
          <w:rFonts w:ascii="Times New Roman" w:hAnsi="Times New Roman" w:cs="Times New Roman"/>
          <w:sz w:val="24"/>
          <w:szCs w:val="24"/>
        </w:rPr>
      </w:pPr>
    </w:p>
    <w:p w14:paraId="1B01A7FF" w14:textId="0F940489" w:rsidR="002423AE" w:rsidRPr="00217433" w:rsidRDefault="0076344F">
      <w:pPr>
        <w:pStyle w:val="ListParagraph"/>
        <w:spacing w:after="0" w:line="360" w:lineRule="auto"/>
        <w:ind w:left="0"/>
        <w:jc w:val="both"/>
        <w:rPr>
          <w:rFonts w:ascii="Times New Roman" w:hAnsi="Times New Roman" w:cs="Times New Roman"/>
          <w:sz w:val="24"/>
          <w:szCs w:val="24"/>
        </w:rPr>
      </w:pPr>
      <w:r w:rsidRPr="004F1641">
        <w:rPr>
          <w:rFonts w:ascii="Times New Roman" w:eastAsia="Times New Roman" w:hAnsi="Times New Roman" w:cs="Times New Roman"/>
          <w:sz w:val="24"/>
          <w:szCs w:val="24"/>
          <w:u w:val="single"/>
        </w:rPr>
        <w:t>In East Harlem:</w:t>
      </w:r>
      <w:r w:rsidR="273A9753" w:rsidRPr="004F1641">
        <w:rPr>
          <w:rFonts w:ascii="Times New Roman" w:eastAsia="Times New Roman" w:hAnsi="Times New Roman" w:cs="Times New Roman"/>
          <w:sz w:val="24"/>
          <w:szCs w:val="24"/>
          <w:u w:val="single"/>
        </w:rPr>
        <w:t xml:space="preserve"> </w:t>
      </w:r>
      <w:r w:rsidR="273A9753" w:rsidRPr="00217433">
        <w:rPr>
          <w:rFonts w:ascii="Times New Roman" w:eastAsia="Times New Roman" w:hAnsi="Times New Roman" w:cs="Times New Roman"/>
          <w:sz w:val="24"/>
          <w:szCs w:val="24"/>
        </w:rPr>
        <w:t xml:space="preserve"> </w:t>
      </w:r>
    </w:p>
    <w:p w14:paraId="30228C14" w14:textId="12778208" w:rsidR="0076344F" w:rsidRPr="00217433" w:rsidRDefault="002331BA" w:rsidP="00217433">
      <w:pPr>
        <w:pStyle w:val="ListParagraph"/>
        <w:numPr>
          <w:ilvl w:val="0"/>
          <w:numId w:val="6"/>
        </w:numPr>
        <w:spacing w:after="0" w:line="360" w:lineRule="auto"/>
        <w:jc w:val="both"/>
        <w:rPr>
          <w:rFonts w:ascii="Times New Roman" w:hAnsi="Times New Roman" w:cs="Times New Roman"/>
          <w:sz w:val="24"/>
          <w:szCs w:val="24"/>
        </w:rPr>
      </w:pPr>
      <w:r w:rsidRPr="00217433">
        <w:rPr>
          <w:rFonts w:ascii="Times New Roman" w:hAnsi="Times New Roman" w:cs="Times New Roman"/>
          <w:sz w:val="24"/>
          <w:szCs w:val="24"/>
        </w:rPr>
        <w:t xml:space="preserve">In 2011, the </w:t>
      </w:r>
      <w:r w:rsidR="00353C20" w:rsidRPr="00217433">
        <w:rPr>
          <w:rFonts w:ascii="Times New Roman" w:hAnsi="Times New Roman" w:cs="Times New Roman"/>
          <w:sz w:val="24"/>
          <w:szCs w:val="24"/>
        </w:rPr>
        <w:t xml:space="preserve">Thomas Jefferson </w:t>
      </w:r>
      <w:r w:rsidRPr="00217433">
        <w:rPr>
          <w:rFonts w:ascii="Times New Roman" w:hAnsi="Times New Roman" w:cs="Times New Roman"/>
          <w:sz w:val="24"/>
          <w:szCs w:val="24"/>
        </w:rPr>
        <w:t>pool establishe</w:t>
      </w:r>
      <w:r w:rsidR="004F1641">
        <w:rPr>
          <w:rFonts w:ascii="Times New Roman" w:hAnsi="Times New Roman" w:cs="Times New Roman"/>
          <w:sz w:val="24"/>
          <w:szCs w:val="24"/>
        </w:rPr>
        <w:t>d</w:t>
      </w:r>
      <w:r w:rsidRPr="00217433">
        <w:rPr>
          <w:rFonts w:ascii="Times New Roman" w:hAnsi="Times New Roman" w:cs="Times New Roman"/>
          <w:sz w:val="24"/>
          <w:szCs w:val="24"/>
        </w:rPr>
        <w:t xml:space="preserve"> senior swim hours, the first in the City to do so.</w:t>
      </w:r>
    </w:p>
    <w:p w14:paraId="3864AFB6" w14:textId="3976F1A0" w:rsidR="0076344F" w:rsidRPr="00217433" w:rsidRDefault="273A9753" w:rsidP="00217433">
      <w:pPr>
        <w:pStyle w:val="ListParagraph"/>
        <w:numPr>
          <w:ilvl w:val="0"/>
          <w:numId w:val="6"/>
        </w:numPr>
        <w:spacing w:after="0" w:line="360" w:lineRule="auto"/>
        <w:jc w:val="both"/>
        <w:rPr>
          <w:rFonts w:ascii="Times New Roman" w:hAnsi="Times New Roman" w:cs="Times New Roman"/>
          <w:sz w:val="24"/>
          <w:szCs w:val="24"/>
        </w:rPr>
      </w:pPr>
      <w:r w:rsidRPr="00217433">
        <w:rPr>
          <w:rFonts w:ascii="Times New Roman" w:eastAsia="Times New Roman" w:hAnsi="Times New Roman" w:cs="Times New Roman"/>
          <w:sz w:val="24"/>
          <w:szCs w:val="24"/>
        </w:rPr>
        <w:t>30 City Benches have be</w:t>
      </w:r>
      <w:r w:rsidR="002331BA" w:rsidRPr="00217433">
        <w:rPr>
          <w:rFonts w:ascii="Times New Roman" w:eastAsia="Times New Roman" w:hAnsi="Times New Roman" w:cs="Times New Roman"/>
          <w:sz w:val="24"/>
          <w:szCs w:val="24"/>
        </w:rPr>
        <w:t xml:space="preserve">en </w:t>
      </w:r>
      <w:r w:rsidR="004F1641">
        <w:rPr>
          <w:rFonts w:ascii="Times New Roman" w:eastAsia="Times New Roman" w:hAnsi="Times New Roman" w:cs="Times New Roman"/>
          <w:sz w:val="24"/>
          <w:szCs w:val="24"/>
        </w:rPr>
        <w:t>installed</w:t>
      </w:r>
      <w:r w:rsidR="004F1641" w:rsidRPr="00217433">
        <w:rPr>
          <w:rFonts w:ascii="Times New Roman" w:eastAsia="Times New Roman" w:hAnsi="Times New Roman" w:cs="Times New Roman"/>
          <w:sz w:val="24"/>
          <w:szCs w:val="24"/>
        </w:rPr>
        <w:t xml:space="preserve"> </w:t>
      </w:r>
      <w:r w:rsidR="002331BA" w:rsidRPr="00217433">
        <w:rPr>
          <w:rFonts w:ascii="Times New Roman" w:eastAsia="Times New Roman" w:hAnsi="Times New Roman" w:cs="Times New Roman"/>
          <w:sz w:val="24"/>
          <w:szCs w:val="24"/>
        </w:rPr>
        <w:t>in the neighborhood to date</w:t>
      </w:r>
      <w:r w:rsidR="004F1641">
        <w:rPr>
          <w:rFonts w:ascii="Times New Roman" w:eastAsia="Times New Roman" w:hAnsi="Times New Roman" w:cs="Times New Roman"/>
          <w:sz w:val="24"/>
          <w:szCs w:val="24"/>
        </w:rPr>
        <w:t xml:space="preserve">, helping improve accessibility for the community’s older adults.   </w:t>
      </w:r>
    </w:p>
    <w:p w14:paraId="14EE9C19" w14:textId="105A794B" w:rsidR="00E14264" w:rsidRPr="00217433" w:rsidRDefault="00E14264" w:rsidP="00217433">
      <w:pPr>
        <w:numPr>
          <w:ilvl w:val="0"/>
          <w:numId w:val="6"/>
        </w:numPr>
        <w:spacing w:after="0" w:line="360" w:lineRule="auto"/>
        <w:jc w:val="both"/>
        <w:rPr>
          <w:rFonts w:ascii="Times New Roman" w:hAnsi="Times New Roman" w:cs="Times New Roman"/>
          <w:sz w:val="24"/>
          <w:szCs w:val="24"/>
          <w:u w:val="single"/>
        </w:rPr>
      </w:pPr>
      <w:r w:rsidRPr="00217433">
        <w:rPr>
          <w:rFonts w:ascii="Times New Roman" w:eastAsia="Times New Roman" w:hAnsi="Times New Roman" w:cs="Times New Roman"/>
          <w:sz w:val="24"/>
          <w:szCs w:val="24"/>
        </w:rPr>
        <w:t xml:space="preserve">Ribbon cutting ceremony in June 2013 for new laundry facility in the NYCHA </w:t>
      </w:r>
      <w:proofErr w:type="spellStart"/>
      <w:r w:rsidRPr="00217433">
        <w:rPr>
          <w:rFonts w:ascii="Times New Roman" w:eastAsia="Times New Roman" w:hAnsi="Times New Roman" w:cs="Times New Roman"/>
          <w:sz w:val="24"/>
          <w:szCs w:val="24"/>
        </w:rPr>
        <w:t>Corsi</w:t>
      </w:r>
      <w:proofErr w:type="spellEnd"/>
      <w:r w:rsidRPr="00217433">
        <w:rPr>
          <w:rFonts w:ascii="Times New Roman" w:eastAsia="Times New Roman" w:hAnsi="Times New Roman" w:cs="Times New Roman"/>
          <w:sz w:val="24"/>
          <w:szCs w:val="24"/>
        </w:rPr>
        <w:t xml:space="preserve"> Houses</w:t>
      </w:r>
      <w:r w:rsidR="004F1641">
        <w:rPr>
          <w:rFonts w:ascii="Times New Roman" w:eastAsia="Times New Roman" w:hAnsi="Times New Roman" w:cs="Times New Roman"/>
          <w:sz w:val="24"/>
          <w:szCs w:val="24"/>
        </w:rPr>
        <w:t>.</w:t>
      </w:r>
      <w:r w:rsidRPr="00217433">
        <w:rPr>
          <w:rFonts w:ascii="Times New Roman" w:eastAsia="Times New Roman" w:hAnsi="Times New Roman" w:cs="Times New Roman"/>
          <w:sz w:val="24"/>
          <w:szCs w:val="24"/>
        </w:rPr>
        <w:t xml:space="preserve"> </w:t>
      </w:r>
    </w:p>
    <w:p w14:paraId="073AFB7E" w14:textId="77777777" w:rsidR="0076344F" w:rsidRPr="004F1641" w:rsidRDefault="0076344F">
      <w:pPr>
        <w:spacing w:after="0" w:line="360" w:lineRule="auto"/>
        <w:jc w:val="both"/>
        <w:rPr>
          <w:rFonts w:ascii="Times New Roman" w:eastAsia="Times New Roman" w:hAnsi="Times New Roman" w:cs="Times New Roman"/>
          <w:sz w:val="24"/>
          <w:szCs w:val="24"/>
          <w:u w:val="single"/>
        </w:rPr>
      </w:pPr>
    </w:p>
    <w:p w14:paraId="41A738CE" w14:textId="340FDF86" w:rsidR="00BB2E35" w:rsidRPr="004F1641" w:rsidRDefault="0076344F">
      <w:pPr>
        <w:spacing w:after="0" w:line="360" w:lineRule="auto"/>
        <w:jc w:val="both"/>
        <w:rPr>
          <w:rFonts w:ascii="Times New Roman" w:hAnsi="Times New Roman" w:cs="Times New Roman"/>
          <w:sz w:val="24"/>
          <w:szCs w:val="24"/>
          <w:u w:val="single"/>
        </w:rPr>
      </w:pPr>
      <w:r w:rsidRPr="004F1641">
        <w:rPr>
          <w:rFonts w:ascii="Times New Roman" w:eastAsia="Times New Roman" w:hAnsi="Times New Roman" w:cs="Times New Roman"/>
          <w:sz w:val="24"/>
          <w:szCs w:val="24"/>
          <w:u w:val="single"/>
        </w:rPr>
        <w:t xml:space="preserve">In the </w:t>
      </w:r>
      <w:r w:rsidR="273A9753" w:rsidRPr="004F1641">
        <w:rPr>
          <w:rFonts w:ascii="Times New Roman" w:eastAsia="Times New Roman" w:hAnsi="Times New Roman" w:cs="Times New Roman"/>
          <w:sz w:val="24"/>
          <w:szCs w:val="24"/>
          <w:u w:val="single"/>
        </w:rPr>
        <w:t>Upper Westside:</w:t>
      </w:r>
    </w:p>
    <w:p w14:paraId="2CF9D040" w14:textId="454BE063" w:rsidR="002423AE" w:rsidRPr="004F1641" w:rsidRDefault="273A9753">
      <w:pPr>
        <w:pStyle w:val="ListParagraph"/>
        <w:numPr>
          <w:ilvl w:val="0"/>
          <w:numId w:val="4"/>
        </w:num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An Age-friendly West Side Grocery Guide was developed, outlining the local grocery businesses exhibiting the best practices for addressing the needs of older adults.</w:t>
      </w:r>
    </w:p>
    <w:p w14:paraId="241450D2" w14:textId="23206097" w:rsidR="002423AE" w:rsidRPr="004F1641" w:rsidRDefault="002331BA">
      <w:pPr>
        <w:pStyle w:val="ListParagraph"/>
        <w:numPr>
          <w:ilvl w:val="0"/>
          <w:numId w:val="4"/>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The </w:t>
      </w:r>
      <w:r w:rsidR="0076344F" w:rsidRPr="004F1641">
        <w:rPr>
          <w:rFonts w:ascii="Times New Roman" w:hAnsi="Times New Roman" w:cs="Times New Roman"/>
          <w:sz w:val="24"/>
          <w:szCs w:val="24"/>
        </w:rPr>
        <w:t xml:space="preserve">“Grow Green, Age Well” </w:t>
      </w:r>
      <w:r w:rsidRPr="004F1641">
        <w:rPr>
          <w:rFonts w:ascii="Times New Roman" w:hAnsi="Times New Roman" w:cs="Times New Roman"/>
          <w:sz w:val="24"/>
          <w:szCs w:val="24"/>
        </w:rPr>
        <w:t xml:space="preserve">initiative was established </w:t>
      </w:r>
      <w:r w:rsidR="002423AE" w:rsidRPr="004F1641">
        <w:rPr>
          <w:rFonts w:ascii="Times New Roman" w:hAnsi="Times New Roman" w:cs="Times New Roman"/>
          <w:sz w:val="24"/>
          <w:szCs w:val="24"/>
        </w:rPr>
        <w:t xml:space="preserve">to help seniors eat greener and live longer.  These efforts include matching greenmarkets with senior centers and the Westside Senior Supported Agriculture (WSSA) Food Box Program, a bi-monthly program that connects older adults with boxes </w:t>
      </w:r>
      <w:r w:rsidR="0076344F" w:rsidRPr="004F1641">
        <w:rPr>
          <w:rFonts w:ascii="Times New Roman" w:hAnsi="Times New Roman" w:cs="Times New Roman"/>
          <w:sz w:val="24"/>
          <w:szCs w:val="24"/>
        </w:rPr>
        <w:t>of affordable, quality produce.</w:t>
      </w:r>
    </w:p>
    <w:p w14:paraId="72D37B8A" w14:textId="48EE0ECA" w:rsidR="002423AE" w:rsidRPr="004F1641" w:rsidRDefault="002423AE">
      <w:pPr>
        <w:pStyle w:val="ListParagraph"/>
        <w:numPr>
          <w:ilvl w:val="0"/>
          <w:numId w:val="4"/>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The Lincoln Square Business Improvement District created a “Community for All Ages” brochure and webpage, outlining the area’s places to stop, sit and relax, a listing of the area's free public art and monuments, public restrooms, and accessibility features.  </w:t>
      </w:r>
    </w:p>
    <w:p w14:paraId="5FEA7346" w14:textId="77777777" w:rsidR="002331BA" w:rsidRPr="004F1641" w:rsidRDefault="002331BA">
      <w:pPr>
        <w:spacing w:after="0" w:line="360" w:lineRule="auto"/>
        <w:jc w:val="both"/>
        <w:rPr>
          <w:rFonts w:ascii="Times New Roman" w:hAnsi="Times New Roman" w:cs="Times New Roman"/>
          <w:sz w:val="24"/>
          <w:szCs w:val="24"/>
          <w:u w:val="single"/>
        </w:rPr>
      </w:pPr>
    </w:p>
    <w:p w14:paraId="6B9927B4" w14:textId="77777777" w:rsidR="004F1641" w:rsidRDefault="004F1641">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BF4D97E" w14:textId="79EBF168" w:rsidR="00E34C72" w:rsidRPr="004F1641" w:rsidRDefault="0076344F">
      <w:pPr>
        <w:spacing w:after="0" w:line="360" w:lineRule="auto"/>
        <w:jc w:val="both"/>
        <w:rPr>
          <w:rFonts w:ascii="Times New Roman" w:hAnsi="Times New Roman" w:cs="Times New Roman"/>
          <w:sz w:val="24"/>
          <w:szCs w:val="24"/>
          <w:u w:val="single"/>
        </w:rPr>
      </w:pPr>
      <w:r w:rsidRPr="004F1641">
        <w:rPr>
          <w:rFonts w:ascii="Times New Roman" w:hAnsi="Times New Roman" w:cs="Times New Roman"/>
          <w:sz w:val="24"/>
          <w:szCs w:val="24"/>
          <w:u w:val="single"/>
        </w:rPr>
        <w:lastRenderedPageBreak/>
        <w:t>In Bedford-Stuyvesant:</w:t>
      </w:r>
    </w:p>
    <w:p w14:paraId="40553965" w14:textId="25FB4842" w:rsidR="002331BA" w:rsidRPr="004F1641" w:rsidRDefault="002423AE">
      <w:pPr>
        <w:pStyle w:val="ListParagraph"/>
        <w:numPr>
          <w:ilvl w:val="0"/>
          <w:numId w:val="8"/>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 </w:t>
      </w:r>
      <w:r w:rsidR="002331BA" w:rsidRPr="004F1641">
        <w:rPr>
          <w:rFonts w:ascii="Times New Roman" w:hAnsi="Times New Roman" w:cs="Times New Roman"/>
          <w:sz w:val="24"/>
          <w:szCs w:val="24"/>
        </w:rPr>
        <w:t>E</w:t>
      </w:r>
      <w:r w:rsidR="00B945A0" w:rsidRPr="004F1641">
        <w:rPr>
          <w:rFonts w:ascii="Times New Roman" w:hAnsi="Times New Roman" w:cs="Times New Roman"/>
          <w:sz w:val="24"/>
          <w:szCs w:val="24"/>
        </w:rPr>
        <w:t>ducation and technical assistance</w:t>
      </w:r>
      <w:r w:rsidR="002331BA" w:rsidRPr="004F1641">
        <w:rPr>
          <w:rFonts w:ascii="Times New Roman" w:hAnsi="Times New Roman" w:cs="Times New Roman"/>
          <w:sz w:val="24"/>
          <w:szCs w:val="24"/>
        </w:rPr>
        <w:t xml:space="preserve"> have been provided</w:t>
      </w:r>
      <w:r w:rsidR="00B945A0" w:rsidRPr="004F1641">
        <w:rPr>
          <w:rFonts w:ascii="Times New Roman" w:hAnsi="Times New Roman" w:cs="Times New Roman"/>
          <w:sz w:val="24"/>
          <w:szCs w:val="24"/>
        </w:rPr>
        <w:t xml:space="preserve"> to small businesses</w:t>
      </w:r>
      <w:r w:rsidR="002331BA" w:rsidRPr="004F1641">
        <w:rPr>
          <w:rFonts w:ascii="Times New Roman" w:hAnsi="Times New Roman" w:cs="Times New Roman"/>
          <w:sz w:val="24"/>
          <w:szCs w:val="24"/>
        </w:rPr>
        <w:t xml:space="preserve"> on how to be age-friendly. A</w:t>
      </w:r>
      <w:r w:rsidR="0076344F" w:rsidRPr="004F1641">
        <w:rPr>
          <w:rFonts w:ascii="Times New Roman" w:hAnsi="Times New Roman" w:cs="Times New Roman"/>
          <w:sz w:val="24"/>
          <w:szCs w:val="24"/>
        </w:rPr>
        <w:t xml:space="preserve"> seed fund for small scale improvements</w:t>
      </w:r>
      <w:r w:rsidR="002331BA" w:rsidRPr="004F1641">
        <w:rPr>
          <w:rFonts w:ascii="Times New Roman" w:hAnsi="Times New Roman" w:cs="Times New Roman"/>
          <w:sz w:val="24"/>
          <w:szCs w:val="24"/>
        </w:rPr>
        <w:t xml:space="preserve"> was created to cover costs of small scale improvements.</w:t>
      </w:r>
      <w:r w:rsidR="0076344F" w:rsidRPr="004F1641">
        <w:rPr>
          <w:rFonts w:ascii="Times New Roman" w:hAnsi="Times New Roman" w:cs="Times New Roman"/>
          <w:sz w:val="24"/>
          <w:szCs w:val="24"/>
        </w:rPr>
        <w:t xml:space="preserve"> </w:t>
      </w:r>
    </w:p>
    <w:p w14:paraId="20879FED" w14:textId="16688D00" w:rsidR="002331BA" w:rsidRPr="004F1641" w:rsidRDefault="00E11882">
      <w:pPr>
        <w:pStyle w:val="ListParagraph"/>
        <w:numPr>
          <w:ilvl w:val="0"/>
          <w:numId w:val="8"/>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W</w:t>
      </w:r>
      <w:r w:rsidR="002423AE" w:rsidRPr="004F1641">
        <w:rPr>
          <w:rFonts w:ascii="Times New Roman" w:hAnsi="Times New Roman" w:cs="Times New Roman"/>
          <w:sz w:val="24"/>
          <w:szCs w:val="24"/>
        </w:rPr>
        <w:t>orkshops for older adults, including senior-only financial wo</w:t>
      </w:r>
      <w:r w:rsidRPr="004F1641">
        <w:rPr>
          <w:rFonts w:ascii="Times New Roman" w:hAnsi="Times New Roman" w:cs="Times New Roman"/>
          <w:sz w:val="24"/>
          <w:szCs w:val="24"/>
        </w:rPr>
        <w:t>rkshops, benefits screenings</w:t>
      </w:r>
      <w:r w:rsidR="004F1641">
        <w:rPr>
          <w:rFonts w:ascii="Times New Roman" w:hAnsi="Times New Roman" w:cs="Times New Roman"/>
          <w:sz w:val="24"/>
          <w:szCs w:val="24"/>
        </w:rPr>
        <w:t>,</w:t>
      </w:r>
      <w:r w:rsidRPr="004F1641">
        <w:rPr>
          <w:rFonts w:ascii="Times New Roman" w:hAnsi="Times New Roman" w:cs="Times New Roman"/>
          <w:sz w:val="24"/>
          <w:szCs w:val="24"/>
        </w:rPr>
        <w:t xml:space="preserve"> and computer classes</w:t>
      </w:r>
      <w:r w:rsidR="002331BA" w:rsidRPr="004F1641">
        <w:rPr>
          <w:rFonts w:ascii="Times New Roman" w:hAnsi="Times New Roman" w:cs="Times New Roman"/>
          <w:sz w:val="24"/>
          <w:szCs w:val="24"/>
        </w:rPr>
        <w:t>.</w:t>
      </w:r>
    </w:p>
    <w:p w14:paraId="72DB36C4" w14:textId="77777777" w:rsidR="00365934" w:rsidRPr="004F1641" w:rsidRDefault="00365934">
      <w:pPr>
        <w:pStyle w:val="ListParagraph"/>
        <w:numPr>
          <w:ilvl w:val="0"/>
          <w:numId w:val="8"/>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Established a new neighborhood-based </w:t>
      </w:r>
      <w:proofErr w:type="spellStart"/>
      <w:r w:rsidRPr="004F1641">
        <w:rPr>
          <w:rFonts w:ascii="Times New Roman" w:hAnsi="Times New Roman" w:cs="Times New Roman"/>
          <w:sz w:val="24"/>
          <w:szCs w:val="24"/>
        </w:rPr>
        <w:t>corp</w:t>
      </w:r>
      <w:proofErr w:type="spellEnd"/>
      <w:r w:rsidRPr="004F1641">
        <w:rPr>
          <w:rFonts w:ascii="Times New Roman" w:hAnsi="Times New Roman" w:cs="Times New Roman"/>
          <w:sz w:val="24"/>
          <w:szCs w:val="24"/>
        </w:rPr>
        <w:t xml:space="preserve"> of older adult volunteers. </w:t>
      </w:r>
    </w:p>
    <w:p w14:paraId="222D1221" w14:textId="77777777" w:rsidR="00327028" w:rsidRPr="004F1641" w:rsidRDefault="00327028">
      <w:pPr>
        <w:spacing w:after="0" w:line="360" w:lineRule="auto"/>
        <w:jc w:val="both"/>
        <w:rPr>
          <w:rFonts w:ascii="Times New Roman" w:hAnsi="Times New Roman" w:cs="Times New Roman"/>
          <w:sz w:val="24"/>
          <w:szCs w:val="24"/>
          <w:u w:val="single"/>
        </w:rPr>
      </w:pPr>
    </w:p>
    <w:p w14:paraId="45BDC424" w14:textId="2C26560D" w:rsidR="006A4CC6" w:rsidRPr="004F1641" w:rsidRDefault="0076344F">
      <w:pPr>
        <w:spacing w:after="0" w:line="360" w:lineRule="auto"/>
        <w:jc w:val="both"/>
        <w:rPr>
          <w:rFonts w:ascii="Times New Roman" w:hAnsi="Times New Roman" w:cs="Times New Roman"/>
          <w:sz w:val="24"/>
          <w:szCs w:val="24"/>
          <w:u w:val="single"/>
        </w:rPr>
      </w:pPr>
      <w:r w:rsidRPr="004F1641">
        <w:rPr>
          <w:rFonts w:ascii="Times New Roman" w:hAnsi="Times New Roman" w:cs="Times New Roman"/>
          <w:sz w:val="24"/>
          <w:szCs w:val="24"/>
          <w:u w:val="single"/>
        </w:rPr>
        <w:t xml:space="preserve">In </w:t>
      </w:r>
      <w:r w:rsidR="006A4CC6" w:rsidRPr="004F1641">
        <w:rPr>
          <w:rFonts w:ascii="Times New Roman" w:hAnsi="Times New Roman" w:cs="Times New Roman"/>
          <w:sz w:val="24"/>
          <w:szCs w:val="24"/>
          <w:u w:val="single"/>
        </w:rPr>
        <w:t>Pelham Pa</w:t>
      </w:r>
      <w:r w:rsidRPr="004F1641">
        <w:rPr>
          <w:rFonts w:ascii="Times New Roman" w:hAnsi="Times New Roman" w:cs="Times New Roman"/>
          <w:sz w:val="24"/>
          <w:szCs w:val="24"/>
          <w:u w:val="single"/>
        </w:rPr>
        <w:t>rkway</w:t>
      </w:r>
      <w:r w:rsidR="004F1641">
        <w:rPr>
          <w:rFonts w:ascii="Times New Roman" w:hAnsi="Times New Roman" w:cs="Times New Roman"/>
          <w:sz w:val="24"/>
          <w:szCs w:val="24"/>
          <w:u w:val="single"/>
        </w:rPr>
        <w:t>:</w:t>
      </w:r>
    </w:p>
    <w:p w14:paraId="38F18819" w14:textId="55BFF85A" w:rsidR="006A4CC6" w:rsidRPr="004F1641" w:rsidRDefault="00216DDD">
      <w:pPr>
        <w:pStyle w:val="ListParagraph"/>
        <w:numPr>
          <w:ilvl w:val="0"/>
          <w:numId w:val="14"/>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Volunteer-led senior computer classes </w:t>
      </w:r>
      <w:r w:rsidR="004F1641">
        <w:rPr>
          <w:rFonts w:ascii="Times New Roman" w:hAnsi="Times New Roman" w:cs="Times New Roman"/>
          <w:sz w:val="24"/>
          <w:szCs w:val="24"/>
        </w:rPr>
        <w:t>have been held</w:t>
      </w:r>
      <w:r w:rsidR="004F1641" w:rsidRPr="004F1641">
        <w:rPr>
          <w:rFonts w:ascii="Times New Roman" w:hAnsi="Times New Roman" w:cs="Times New Roman"/>
          <w:sz w:val="24"/>
          <w:szCs w:val="24"/>
        </w:rPr>
        <w:t xml:space="preserve"> </w:t>
      </w:r>
      <w:r w:rsidRPr="004F1641">
        <w:rPr>
          <w:rFonts w:ascii="Times New Roman" w:hAnsi="Times New Roman" w:cs="Times New Roman"/>
          <w:sz w:val="24"/>
          <w:szCs w:val="24"/>
        </w:rPr>
        <w:t xml:space="preserve">at </w:t>
      </w:r>
      <w:proofErr w:type="spellStart"/>
      <w:r w:rsidRPr="004F1641">
        <w:rPr>
          <w:rFonts w:ascii="Times New Roman" w:hAnsi="Times New Roman" w:cs="Times New Roman"/>
          <w:sz w:val="24"/>
          <w:szCs w:val="24"/>
        </w:rPr>
        <w:t>Throggs</w:t>
      </w:r>
      <w:proofErr w:type="spellEnd"/>
      <w:r w:rsidR="00E11882" w:rsidRPr="004F1641">
        <w:rPr>
          <w:rFonts w:ascii="Times New Roman" w:hAnsi="Times New Roman" w:cs="Times New Roman"/>
          <w:sz w:val="24"/>
          <w:szCs w:val="24"/>
        </w:rPr>
        <w:t xml:space="preserve"> Neck Public Library</w:t>
      </w:r>
      <w:r w:rsidR="002331BA" w:rsidRPr="004F1641">
        <w:rPr>
          <w:rFonts w:ascii="Times New Roman" w:hAnsi="Times New Roman" w:cs="Times New Roman"/>
          <w:sz w:val="24"/>
          <w:szCs w:val="24"/>
        </w:rPr>
        <w:t>.</w:t>
      </w:r>
    </w:p>
    <w:p w14:paraId="2A12FBF5" w14:textId="0138A1D0" w:rsidR="0076344F" w:rsidRPr="004F1641" w:rsidRDefault="006A4CC6">
      <w:pPr>
        <w:pStyle w:val="ListParagraph"/>
        <w:numPr>
          <w:ilvl w:val="0"/>
          <w:numId w:val="14"/>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The MTA’s Metro Card Bus is stationed at three different locations in the district to provide seniors with easier acce</w:t>
      </w:r>
      <w:r w:rsidR="00B945A0" w:rsidRPr="004F1641">
        <w:rPr>
          <w:rFonts w:ascii="Times New Roman" w:hAnsi="Times New Roman" w:cs="Times New Roman"/>
          <w:sz w:val="24"/>
          <w:szCs w:val="24"/>
        </w:rPr>
        <w:t>ss to reduced-fare Metro Cards.</w:t>
      </w:r>
    </w:p>
    <w:p w14:paraId="6784D472" w14:textId="40A78769" w:rsidR="006A4CC6" w:rsidRPr="004F1641" w:rsidRDefault="00365934">
      <w:pPr>
        <w:pStyle w:val="ListParagraph"/>
        <w:numPr>
          <w:ilvl w:val="0"/>
          <w:numId w:val="14"/>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Westchester Square BID committed to be</w:t>
      </w:r>
      <w:r w:rsidR="00E11882" w:rsidRPr="004F1641">
        <w:rPr>
          <w:rFonts w:ascii="Times New Roman" w:hAnsi="Times New Roman" w:cs="Times New Roman"/>
          <w:sz w:val="24"/>
          <w:szCs w:val="24"/>
        </w:rPr>
        <w:t>coming age-friendly by adopting age-friendly principles for community events and encouraging members to become age-friendly businesses</w:t>
      </w:r>
      <w:r w:rsidR="004F1641">
        <w:rPr>
          <w:rFonts w:ascii="Times New Roman" w:hAnsi="Times New Roman" w:cs="Times New Roman"/>
          <w:sz w:val="24"/>
          <w:szCs w:val="24"/>
        </w:rPr>
        <w:t xml:space="preserve">; 4 </w:t>
      </w:r>
      <w:proofErr w:type="spellStart"/>
      <w:r w:rsidR="004F1641">
        <w:rPr>
          <w:rFonts w:ascii="Times New Roman" w:hAnsi="Times New Roman" w:cs="Times New Roman"/>
          <w:sz w:val="24"/>
          <w:szCs w:val="24"/>
        </w:rPr>
        <w:t>CityBenches</w:t>
      </w:r>
      <w:proofErr w:type="spellEnd"/>
      <w:r w:rsidR="004F1641">
        <w:rPr>
          <w:rFonts w:ascii="Times New Roman" w:hAnsi="Times New Roman" w:cs="Times New Roman"/>
          <w:sz w:val="24"/>
          <w:szCs w:val="24"/>
        </w:rPr>
        <w:t xml:space="preserve"> have been installed around Westchester Square.</w:t>
      </w:r>
    </w:p>
    <w:p w14:paraId="15E58B2B" w14:textId="77777777" w:rsidR="00BB2E35" w:rsidRPr="004F1641" w:rsidRDefault="00BB2E35">
      <w:pPr>
        <w:spacing w:after="0" w:line="360" w:lineRule="auto"/>
        <w:jc w:val="both"/>
        <w:rPr>
          <w:rFonts w:ascii="Times New Roman" w:hAnsi="Times New Roman" w:cs="Times New Roman"/>
          <w:b/>
          <w:sz w:val="24"/>
          <w:szCs w:val="24"/>
        </w:rPr>
      </w:pPr>
    </w:p>
    <w:p w14:paraId="78C04067" w14:textId="77777777" w:rsidR="002423AE" w:rsidRPr="004F1641" w:rsidRDefault="00E34C72">
      <w:pPr>
        <w:spacing w:after="0" w:line="360" w:lineRule="auto"/>
        <w:jc w:val="both"/>
        <w:rPr>
          <w:rFonts w:ascii="Times New Roman" w:hAnsi="Times New Roman" w:cs="Times New Roman"/>
          <w:b/>
          <w:sz w:val="24"/>
          <w:szCs w:val="24"/>
        </w:rPr>
      </w:pPr>
      <w:r w:rsidRPr="004F1641">
        <w:rPr>
          <w:rFonts w:ascii="Times New Roman" w:hAnsi="Times New Roman" w:cs="Times New Roman"/>
          <w:b/>
          <w:sz w:val="24"/>
          <w:szCs w:val="24"/>
        </w:rPr>
        <w:t>Age-Friendly Neighborhoods Initiative</w:t>
      </w:r>
    </w:p>
    <w:p w14:paraId="381F0468" w14:textId="7602A481" w:rsidR="00BF2C17" w:rsidRDefault="00BF2C17">
      <w:pPr>
        <w:spacing w:after="0" w:line="360" w:lineRule="auto"/>
        <w:jc w:val="both"/>
        <w:rPr>
          <w:rFonts w:ascii="Times New Roman" w:eastAsia="Times New Roman" w:hAnsi="Times New Roman" w:cs="Times New Roman"/>
          <w:sz w:val="24"/>
          <w:szCs w:val="24"/>
        </w:rPr>
      </w:pPr>
      <w:r w:rsidRPr="00EA3183">
        <w:rPr>
          <w:rFonts w:ascii="Times New Roman" w:eastAsia="Times New Roman" w:hAnsi="Times New Roman" w:cs="Times New Roman"/>
          <w:sz w:val="24"/>
          <w:szCs w:val="24"/>
        </w:rPr>
        <w:t>The Age-Friendly Neighborhood Initiative is an expansion of the Aging Improvement District model into 10 additional communities and maintains a commitment to engage local older adults and stakeholders to collaboratively leverage the assets of a community to maximize the social and economic participation of older residents</w:t>
      </w:r>
    </w:p>
    <w:p w14:paraId="18F8C953" w14:textId="77777777" w:rsidR="00BF2C17" w:rsidRPr="004F1641" w:rsidRDefault="00BF2C17">
      <w:pPr>
        <w:spacing w:after="0" w:line="360" w:lineRule="auto"/>
        <w:jc w:val="both"/>
        <w:rPr>
          <w:rFonts w:ascii="Times New Roman" w:hAnsi="Times New Roman" w:cs="Times New Roman"/>
          <w:b/>
          <w:sz w:val="24"/>
          <w:szCs w:val="24"/>
        </w:rPr>
      </w:pPr>
    </w:p>
    <w:p w14:paraId="77A93437" w14:textId="1D80862A" w:rsidR="002423AE" w:rsidRPr="00217433" w:rsidRDefault="273A9753">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T</w:t>
      </w:r>
      <w:r w:rsidR="004F1641">
        <w:rPr>
          <w:rFonts w:ascii="Times New Roman" w:eastAsia="Times New Roman" w:hAnsi="Times New Roman" w:cs="Times New Roman"/>
          <w:sz w:val="24"/>
          <w:szCs w:val="24"/>
        </w:rPr>
        <w:t>o be clear, t</w:t>
      </w:r>
      <w:r w:rsidRPr="004F1641">
        <w:rPr>
          <w:rFonts w:ascii="Times New Roman" w:eastAsia="Times New Roman" w:hAnsi="Times New Roman" w:cs="Times New Roman"/>
          <w:sz w:val="24"/>
          <w:szCs w:val="24"/>
        </w:rPr>
        <w:t>he efforts</w:t>
      </w:r>
      <w:r w:rsidR="00BF2C17">
        <w:rPr>
          <w:rFonts w:ascii="Times New Roman" w:eastAsia="Times New Roman" w:hAnsi="Times New Roman" w:cs="Times New Roman"/>
          <w:sz w:val="24"/>
          <w:szCs w:val="24"/>
        </w:rPr>
        <w:t xml:space="preserve"> in East Harlem, the Upper West Side, Bed-</w:t>
      </w:r>
      <w:proofErr w:type="spellStart"/>
      <w:r w:rsidR="00BF2C17">
        <w:rPr>
          <w:rFonts w:ascii="Times New Roman" w:eastAsia="Times New Roman" w:hAnsi="Times New Roman" w:cs="Times New Roman"/>
          <w:sz w:val="24"/>
          <w:szCs w:val="24"/>
        </w:rPr>
        <w:t>Stuy</w:t>
      </w:r>
      <w:proofErr w:type="spellEnd"/>
      <w:r w:rsidR="00BF2C17">
        <w:rPr>
          <w:rFonts w:ascii="Times New Roman" w:eastAsia="Times New Roman" w:hAnsi="Times New Roman" w:cs="Times New Roman"/>
          <w:sz w:val="24"/>
          <w:szCs w:val="24"/>
        </w:rPr>
        <w:t xml:space="preserve"> or Pelham that I </w:t>
      </w:r>
      <w:r w:rsidRPr="004F1641">
        <w:rPr>
          <w:rFonts w:ascii="Times New Roman" w:eastAsia="Times New Roman" w:hAnsi="Times New Roman" w:cs="Times New Roman"/>
          <w:sz w:val="24"/>
          <w:szCs w:val="24"/>
        </w:rPr>
        <w:t xml:space="preserve">described would not have been possible without the support of City Council Members and their dedicated staff. </w:t>
      </w:r>
      <w:r w:rsidR="004F1641">
        <w:rPr>
          <w:rFonts w:ascii="Times New Roman" w:eastAsia="Times New Roman" w:hAnsi="Times New Roman" w:cs="Times New Roman"/>
          <w:sz w:val="24"/>
          <w:szCs w:val="24"/>
        </w:rPr>
        <w:t xml:space="preserve"> </w:t>
      </w:r>
      <w:r w:rsidRPr="004F1641">
        <w:rPr>
          <w:rFonts w:ascii="Times New Roman" w:eastAsia="Times New Roman" w:hAnsi="Times New Roman" w:cs="Times New Roman"/>
          <w:sz w:val="24"/>
          <w:szCs w:val="24"/>
        </w:rPr>
        <w:t>The new $400K funding allocation for the Age-friendly Neighborhood initiative in the Fiscal Year 2015 budget demonstrates a renewed commitment to implementing tangible work focused on improving</w:t>
      </w:r>
      <w:r w:rsidR="00217433">
        <w:rPr>
          <w:rFonts w:ascii="Times New Roman" w:eastAsia="Times New Roman" w:hAnsi="Times New Roman" w:cs="Times New Roman"/>
          <w:sz w:val="24"/>
          <w:szCs w:val="24"/>
        </w:rPr>
        <w:t xml:space="preserve"> the lives of older New Yorkers. </w:t>
      </w:r>
    </w:p>
    <w:p w14:paraId="6B727C7F" w14:textId="622E5C21" w:rsidR="002423AE" w:rsidRPr="00217433" w:rsidRDefault="002423AE">
      <w:pPr>
        <w:spacing w:after="0" w:line="360" w:lineRule="auto"/>
        <w:jc w:val="both"/>
        <w:rPr>
          <w:rFonts w:ascii="Times New Roman" w:hAnsi="Times New Roman" w:cs="Times New Roman"/>
          <w:sz w:val="24"/>
          <w:szCs w:val="24"/>
        </w:rPr>
      </w:pPr>
    </w:p>
    <w:p w14:paraId="1E5C8110" w14:textId="54A1EE0F" w:rsidR="002423AE" w:rsidRPr="004F1641" w:rsidRDefault="273A9753">
      <w:p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The Age-friendly Neighborhood Initiative is an assets-based approach to improving the age-friendliness of local neighborhoods and an opportunity to build upon the rich experience of older adults and leverage the strengths of organizations that make each New York City neighborhood unique.  Specifically, NYAM will work with Council Members to do the following:</w:t>
      </w:r>
    </w:p>
    <w:p w14:paraId="4C7E94DA" w14:textId="77777777" w:rsidR="00B945A0" w:rsidRPr="004F1641" w:rsidRDefault="00B945A0">
      <w:pPr>
        <w:spacing w:after="0" w:line="360" w:lineRule="auto"/>
        <w:jc w:val="both"/>
        <w:rPr>
          <w:rFonts w:ascii="Times New Roman" w:hAnsi="Times New Roman" w:cs="Times New Roman"/>
          <w:sz w:val="24"/>
          <w:szCs w:val="24"/>
        </w:rPr>
      </w:pPr>
    </w:p>
    <w:p w14:paraId="770A4DC3" w14:textId="606CB4A2" w:rsidR="00DC574A" w:rsidRDefault="002423AE" w:rsidP="00AE2781">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Conduct consultations with older adults in specified neighborhood</w:t>
      </w:r>
      <w:r w:rsidR="00AE2781">
        <w:rPr>
          <w:rFonts w:ascii="Times New Roman" w:hAnsi="Times New Roman" w:cs="Times New Roman"/>
          <w:sz w:val="24"/>
          <w:szCs w:val="24"/>
        </w:rPr>
        <w:t>s (o</w:t>
      </w:r>
      <w:r w:rsidR="00DC574A" w:rsidRPr="00AE2781">
        <w:rPr>
          <w:rFonts w:ascii="Times New Roman" w:hAnsi="Times New Roman" w:cs="Times New Roman"/>
          <w:sz w:val="24"/>
          <w:szCs w:val="24"/>
        </w:rPr>
        <w:t>ne large town hall meeting</w:t>
      </w:r>
      <w:r w:rsidR="00AE2781">
        <w:rPr>
          <w:rFonts w:ascii="Times New Roman" w:hAnsi="Times New Roman" w:cs="Times New Roman"/>
          <w:sz w:val="24"/>
          <w:szCs w:val="24"/>
        </w:rPr>
        <w:t xml:space="preserve"> and </w:t>
      </w:r>
      <w:r w:rsidR="00DC574A" w:rsidRPr="00AE2781">
        <w:rPr>
          <w:rFonts w:ascii="Times New Roman" w:hAnsi="Times New Roman" w:cs="Times New Roman"/>
          <w:sz w:val="24"/>
          <w:szCs w:val="24"/>
        </w:rPr>
        <w:t>1-2 targeted focus groups</w:t>
      </w:r>
      <w:r w:rsidR="00AE2781">
        <w:rPr>
          <w:rFonts w:ascii="Times New Roman" w:hAnsi="Times New Roman" w:cs="Times New Roman"/>
          <w:sz w:val="24"/>
          <w:szCs w:val="24"/>
        </w:rPr>
        <w:t>)</w:t>
      </w:r>
    </w:p>
    <w:p w14:paraId="4FF455CE" w14:textId="77777777" w:rsidR="00AE2781" w:rsidRPr="00AE2781" w:rsidRDefault="00AE2781" w:rsidP="00AE2781">
      <w:pPr>
        <w:pStyle w:val="ListParagraph"/>
        <w:spacing w:after="0" w:line="360" w:lineRule="auto"/>
        <w:jc w:val="both"/>
        <w:rPr>
          <w:rFonts w:ascii="Times New Roman" w:hAnsi="Times New Roman" w:cs="Times New Roman"/>
          <w:sz w:val="24"/>
          <w:szCs w:val="24"/>
        </w:rPr>
      </w:pPr>
    </w:p>
    <w:p w14:paraId="730EC6B7" w14:textId="41009F84" w:rsidR="00BD2FD9" w:rsidRPr="00AE2781" w:rsidRDefault="273A9753">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Assess the neighborhood for age-friendly interventions that are already in place</w:t>
      </w:r>
      <w:r w:rsidR="00BD2FD9">
        <w:rPr>
          <w:rFonts w:ascii="Times New Roman" w:eastAsia="Times New Roman" w:hAnsi="Times New Roman" w:cs="Times New Roman"/>
          <w:sz w:val="24"/>
          <w:szCs w:val="24"/>
        </w:rPr>
        <w:t>. Such interventions correspond to the City’s 59 age-friendly initiatives and those established by the Commission. (</w:t>
      </w:r>
      <w:proofErr w:type="gramStart"/>
      <w:r w:rsidR="00BD2FD9">
        <w:rPr>
          <w:rFonts w:ascii="Times New Roman" w:eastAsia="Times New Roman" w:hAnsi="Times New Roman" w:cs="Times New Roman"/>
          <w:sz w:val="24"/>
          <w:szCs w:val="24"/>
        </w:rPr>
        <w:t>e.g</w:t>
      </w:r>
      <w:proofErr w:type="gramEnd"/>
      <w:r w:rsidR="00BD2FD9">
        <w:rPr>
          <w:rFonts w:ascii="Times New Roman" w:eastAsia="Times New Roman" w:hAnsi="Times New Roman" w:cs="Times New Roman"/>
          <w:sz w:val="24"/>
          <w:szCs w:val="24"/>
        </w:rPr>
        <w:t>. City Benches, bus shelters, safe streets for seniors projects, age-friendly cultural institutions and colleges and universities with programs for older adults)</w:t>
      </w:r>
      <w:r w:rsidR="00AE2781">
        <w:rPr>
          <w:rFonts w:ascii="Times New Roman" w:eastAsia="Times New Roman" w:hAnsi="Times New Roman" w:cs="Times New Roman"/>
          <w:sz w:val="24"/>
          <w:szCs w:val="24"/>
        </w:rPr>
        <w:t>.</w:t>
      </w:r>
    </w:p>
    <w:p w14:paraId="74ECF1AE" w14:textId="77777777" w:rsidR="00AE2781" w:rsidRPr="00BD2FD9" w:rsidRDefault="00AE2781" w:rsidP="00AE2781">
      <w:pPr>
        <w:pStyle w:val="ListParagraph"/>
        <w:spacing w:after="0" w:line="360" w:lineRule="auto"/>
        <w:jc w:val="both"/>
        <w:rPr>
          <w:rFonts w:ascii="Times New Roman" w:hAnsi="Times New Roman" w:cs="Times New Roman"/>
          <w:sz w:val="24"/>
          <w:szCs w:val="24"/>
        </w:rPr>
      </w:pPr>
    </w:p>
    <w:p w14:paraId="6656AF67" w14:textId="4E9CD8F2" w:rsidR="002423AE" w:rsidRPr="00AE2781" w:rsidRDefault="273A9753">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 xml:space="preserve">Organize a local advisory committee that will help guide the work of </w:t>
      </w:r>
      <w:r w:rsidR="00BD2FD9">
        <w:rPr>
          <w:rFonts w:ascii="Times New Roman" w:eastAsia="Times New Roman" w:hAnsi="Times New Roman" w:cs="Times New Roman"/>
          <w:sz w:val="24"/>
          <w:szCs w:val="24"/>
        </w:rPr>
        <w:t>each</w:t>
      </w:r>
      <w:r w:rsidRPr="004F1641">
        <w:rPr>
          <w:rFonts w:ascii="Times New Roman" w:eastAsia="Times New Roman" w:hAnsi="Times New Roman" w:cs="Times New Roman"/>
          <w:sz w:val="24"/>
          <w:szCs w:val="24"/>
        </w:rPr>
        <w:t xml:space="preserve"> Age-friendly Neighborhood. This committee will be comprised of stakeholders in the neighborhood that represent v</w:t>
      </w:r>
      <w:r w:rsidR="00A52416">
        <w:rPr>
          <w:rFonts w:ascii="Times New Roman" w:eastAsia="Times New Roman" w:hAnsi="Times New Roman" w:cs="Times New Roman"/>
          <w:sz w:val="24"/>
          <w:szCs w:val="24"/>
        </w:rPr>
        <w:t xml:space="preserve">arious aspects of the community </w:t>
      </w:r>
      <w:bookmarkStart w:id="0" w:name="_GoBack"/>
      <w:bookmarkEnd w:id="0"/>
      <w:r w:rsidR="00AE2781">
        <w:rPr>
          <w:rFonts w:ascii="Times New Roman" w:eastAsia="Times New Roman" w:hAnsi="Times New Roman" w:cs="Times New Roman"/>
          <w:sz w:val="24"/>
          <w:szCs w:val="24"/>
        </w:rPr>
        <w:t xml:space="preserve">(one </w:t>
      </w:r>
      <w:r w:rsidR="00BD2FD9">
        <w:rPr>
          <w:rFonts w:ascii="Times New Roman" w:eastAsia="Times New Roman" w:hAnsi="Times New Roman" w:cs="Times New Roman"/>
          <w:sz w:val="24"/>
          <w:szCs w:val="24"/>
        </w:rPr>
        <w:t>advisory committee for each neighborhood</w:t>
      </w:r>
      <w:r w:rsidR="00AE2781">
        <w:rPr>
          <w:rFonts w:ascii="Times New Roman" w:eastAsia="Times New Roman" w:hAnsi="Times New Roman" w:cs="Times New Roman"/>
          <w:sz w:val="24"/>
          <w:szCs w:val="24"/>
        </w:rPr>
        <w:t>)</w:t>
      </w:r>
      <w:r w:rsidR="00BD2FD9">
        <w:rPr>
          <w:rFonts w:ascii="Times New Roman" w:eastAsia="Times New Roman" w:hAnsi="Times New Roman" w:cs="Times New Roman"/>
          <w:sz w:val="24"/>
          <w:szCs w:val="24"/>
        </w:rPr>
        <w:t>.</w:t>
      </w:r>
    </w:p>
    <w:p w14:paraId="47C89445" w14:textId="77777777" w:rsidR="00AE2781" w:rsidRPr="004F1641" w:rsidRDefault="00AE2781" w:rsidP="00AE2781">
      <w:pPr>
        <w:pStyle w:val="ListParagraph"/>
        <w:spacing w:after="0" w:line="360" w:lineRule="auto"/>
        <w:jc w:val="both"/>
        <w:rPr>
          <w:rFonts w:ascii="Times New Roman" w:hAnsi="Times New Roman" w:cs="Times New Roman"/>
          <w:sz w:val="24"/>
          <w:szCs w:val="24"/>
        </w:rPr>
      </w:pPr>
    </w:p>
    <w:p w14:paraId="6EDDE00D" w14:textId="1A80A273" w:rsidR="002423AE" w:rsidRPr="00AE2781" w:rsidRDefault="273A9753">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 xml:space="preserve">Develop the annual plan for each Age-friendly Neighborhood and help announce to the community at individual kick-off events. </w:t>
      </w:r>
    </w:p>
    <w:p w14:paraId="49CC904C" w14:textId="77777777" w:rsidR="00AE2781" w:rsidRPr="004F1641" w:rsidRDefault="00AE2781" w:rsidP="00AE2781">
      <w:pPr>
        <w:pStyle w:val="ListParagraph"/>
        <w:spacing w:after="0" w:line="360" w:lineRule="auto"/>
        <w:jc w:val="both"/>
        <w:rPr>
          <w:rFonts w:ascii="Times New Roman" w:hAnsi="Times New Roman" w:cs="Times New Roman"/>
          <w:sz w:val="24"/>
          <w:szCs w:val="24"/>
        </w:rPr>
      </w:pPr>
    </w:p>
    <w:p w14:paraId="3196FABC" w14:textId="551CC10D" w:rsidR="002423AE" w:rsidRPr="00AE2781" w:rsidRDefault="273A9753">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Deliver workshops and trainings to key entities and people that interact regularly with older adults (e.g. landlords, businesses, cultural institutions, constituent servi</w:t>
      </w:r>
      <w:r w:rsidR="00BD2FD9">
        <w:rPr>
          <w:rFonts w:ascii="Times New Roman" w:eastAsia="Times New Roman" w:hAnsi="Times New Roman" w:cs="Times New Roman"/>
          <w:sz w:val="24"/>
          <w:szCs w:val="24"/>
        </w:rPr>
        <w:t xml:space="preserve">ce staff, local precincts, etc.) We </w:t>
      </w:r>
      <w:r w:rsidR="00AE2781">
        <w:rPr>
          <w:rFonts w:ascii="Times New Roman" w:eastAsia="Times New Roman" w:hAnsi="Times New Roman" w:cs="Times New Roman"/>
          <w:sz w:val="24"/>
          <w:szCs w:val="24"/>
        </w:rPr>
        <w:t>anticipate</w:t>
      </w:r>
      <w:r w:rsidR="00BD2FD9">
        <w:rPr>
          <w:rFonts w:ascii="Times New Roman" w:eastAsia="Times New Roman" w:hAnsi="Times New Roman" w:cs="Times New Roman"/>
          <w:sz w:val="24"/>
          <w:szCs w:val="24"/>
        </w:rPr>
        <w:t xml:space="preserve"> 3-4 customized trainings for each neigh</w:t>
      </w:r>
      <w:r w:rsidR="00E8368C">
        <w:rPr>
          <w:rFonts w:ascii="Times New Roman" w:eastAsia="Times New Roman" w:hAnsi="Times New Roman" w:cs="Times New Roman"/>
          <w:sz w:val="24"/>
          <w:szCs w:val="24"/>
        </w:rPr>
        <w:t xml:space="preserve">borhood. </w:t>
      </w:r>
    </w:p>
    <w:p w14:paraId="0295D9AE" w14:textId="77777777" w:rsidR="00AE2781" w:rsidRPr="004F1641" w:rsidRDefault="00AE2781" w:rsidP="00AE2781">
      <w:pPr>
        <w:pStyle w:val="ListParagraph"/>
        <w:spacing w:after="0" w:line="360" w:lineRule="auto"/>
        <w:jc w:val="both"/>
        <w:rPr>
          <w:rFonts w:ascii="Times New Roman" w:hAnsi="Times New Roman" w:cs="Times New Roman"/>
          <w:sz w:val="24"/>
          <w:szCs w:val="24"/>
        </w:rPr>
      </w:pPr>
    </w:p>
    <w:p w14:paraId="4B4BD1CD" w14:textId="1C22A46A" w:rsidR="002423AE" w:rsidRDefault="002423AE">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Organize event programming and catalyze physical improvements to the built-environment.</w:t>
      </w:r>
      <w:r w:rsidR="00E8368C">
        <w:rPr>
          <w:rFonts w:ascii="Times New Roman" w:hAnsi="Times New Roman" w:cs="Times New Roman"/>
          <w:sz w:val="24"/>
          <w:szCs w:val="24"/>
        </w:rPr>
        <w:t xml:space="preserve"> We anticipate 2 for each age-friendly neighborhood. </w:t>
      </w:r>
    </w:p>
    <w:p w14:paraId="30031DAA" w14:textId="77777777" w:rsidR="00AE2781" w:rsidRPr="004F1641" w:rsidRDefault="00AE2781" w:rsidP="00AE2781">
      <w:pPr>
        <w:pStyle w:val="ListParagraph"/>
        <w:spacing w:after="0" w:line="360" w:lineRule="auto"/>
        <w:jc w:val="both"/>
        <w:rPr>
          <w:rFonts w:ascii="Times New Roman" w:hAnsi="Times New Roman" w:cs="Times New Roman"/>
          <w:sz w:val="24"/>
          <w:szCs w:val="24"/>
        </w:rPr>
      </w:pPr>
    </w:p>
    <w:p w14:paraId="6B8CAB48" w14:textId="33DFC507" w:rsidR="00AE2781" w:rsidRPr="00AE2781" w:rsidRDefault="002423AE" w:rsidP="00AE2781">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Connect older adults to services/opportunities that typically do not target them</w:t>
      </w:r>
      <w:r w:rsidR="00E8368C">
        <w:rPr>
          <w:rFonts w:ascii="Times New Roman" w:hAnsi="Times New Roman" w:cs="Times New Roman"/>
          <w:sz w:val="24"/>
          <w:szCs w:val="24"/>
        </w:rPr>
        <w:t xml:space="preserve"> (</w:t>
      </w:r>
      <w:r w:rsidR="00A52416" w:rsidRPr="00E8368C">
        <w:rPr>
          <w:rFonts w:ascii="Times New Roman" w:hAnsi="Times New Roman" w:cs="Times New Roman"/>
          <w:sz w:val="24"/>
          <w:szCs w:val="24"/>
        </w:rPr>
        <w:t>e.g. job training, volunteerism, neighborhood events, etc.</w:t>
      </w:r>
      <w:r w:rsidR="00E8368C">
        <w:rPr>
          <w:rFonts w:ascii="Times New Roman" w:hAnsi="Times New Roman" w:cs="Times New Roman"/>
          <w:sz w:val="24"/>
          <w:szCs w:val="24"/>
        </w:rPr>
        <w:t>)</w:t>
      </w:r>
    </w:p>
    <w:p w14:paraId="0E93D522" w14:textId="77777777" w:rsidR="00AE2781" w:rsidRPr="00AE2781" w:rsidRDefault="00AE2781" w:rsidP="00AE2781">
      <w:pPr>
        <w:pStyle w:val="ListParagraph"/>
        <w:rPr>
          <w:rFonts w:ascii="Times New Roman" w:eastAsia="Times New Roman" w:hAnsi="Times New Roman" w:cs="Times New Roman"/>
          <w:sz w:val="24"/>
          <w:szCs w:val="24"/>
        </w:rPr>
      </w:pPr>
    </w:p>
    <w:p w14:paraId="76ED572C" w14:textId="13ABCF99" w:rsidR="002423AE" w:rsidRPr="00AE2781" w:rsidRDefault="273A9753" w:rsidP="00AE2781">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eastAsia="Times New Roman" w:hAnsi="Times New Roman" w:cs="Times New Roman"/>
          <w:sz w:val="24"/>
          <w:szCs w:val="24"/>
        </w:rPr>
        <w:t>Create and implement</w:t>
      </w:r>
      <w:r w:rsidR="00E8368C">
        <w:rPr>
          <w:rFonts w:ascii="Times New Roman" w:eastAsia="Times New Roman" w:hAnsi="Times New Roman" w:cs="Times New Roman"/>
          <w:sz w:val="24"/>
          <w:szCs w:val="24"/>
        </w:rPr>
        <w:t xml:space="preserve"> a system for tracking outcomes</w:t>
      </w:r>
      <w:r w:rsidR="00AE2781">
        <w:rPr>
          <w:rFonts w:ascii="Times New Roman" w:eastAsia="Times New Roman" w:hAnsi="Times New Roman" w:cs="Times New Roman"/>
          <w:sz w:val="24"/>
          <w:szCs w:val="24"/>
        </w:rPr>
        <w:t xml:space="preserve">. The City </w:t>
      </w:r>
      <w:r w:rsidR="00AE2781" w:rsidRPr="00AE2781">
        <w:rPr>
          <w:rFonts w:ascii="Times New Roman" w:eastAsia="Times New Roman" w:hAnsi="Times New Roman" w:cs="Times New Roman"/>
          <w:bCs/>
          <w:sz w:val="24"/>
          <w:szCs w:val="24"/>
        </w:rPr>
        <w:t>Council and NYAM will create performance indicators for all A</w:t>
      </w:r>
      <w:r w:rsidR="00AE2781">
        <w:rPr>
          <w:rFonts w:ascii="Times New Roman" w:eastAsia="Times New Roman" w:hAnsi="Times New Roman" w:cs="Times New Roman"/>
          <w:bCs/>
          <w:sz w:val="24"/>
          <w:szCs w:val="24"/>
        </w:rPr>
        <w:t xml:space="preserve">ge-friendly Neighborhoods </w:t>
      </w:r>
      <w:r w:rsidR="00AE2781" w:rsidRPr="00AE2781">
        <w:rPr>
          <w:rFonts w:ascii="Times New Roman" w:eastAsia="Times New Roman" w:hAnsi="Times New Roman" w:cs="Times New Roman"/>
          <w:bCs/>
          <w:sz w:val="24"/>
          <w:szCs w:val="24"/>
        </w:rPr>
        <w:t xml:space="preserve">to ensure equity and standards across the network to help measure impact. </w:t>
      </w:r>
      <w:r w:rsidR="00AE2781">
        <w:rPr>
          <w:rFonts w:ascii="Times New Roman" w:eastAsia="Times New Roman" w:hAnsi="Times New Roman" w:cs="Times New Roman"/>
          <w:bCs/>
          <w:sz w:val="24"/>
          <w:szCs w:val="24"/>
        </w:rPr>
        <w:t xml:space="preserve">This will include creating </w:t>
      </w:r>
      <w:r w:rsidR="00E8368C" w:rsidRPr="00AE2781">
        <w:rPr>
          <w:rFonts w:ascii="Times New Roman" w:eastAsia="Times New Roman" w:hAnsi="Times New Roman" w:cs="Times New Roman"/>
          <w:sz w:val="24"/>
          <w:szCs w:val="24"/>
        </w:rPr>
        <w:t>align</w:t>
      </w:r>
      <w:r w:rsidR="00AE2781">
        <w:rPr>
          <w:rFonts w:ascii="Times New Roman" w:eastAsia="Times New Roman" w:hAnsi="Times New Roman" w:cs="Times New Roman"/>
          <w:sz w:val="24"/>
          <w:szCs w:val="24"/>
        </w:rPr>
        <w:t>ment</w:t>
      </w:r>
      <w:r w:rsidR="00E8368C" w:rsidRPr="00AE2781">
        <w:rPr>
          <w:rFonts w:ascii="Times New Roman" w:eastAsia="Times New Roman" w:hAnsi="Times New Roman" w:cs="Times New Roman"/>
          <w:sz w:val="24"/>
          <w:szCs w:val="24"/>
        </w:rPr>
        <w:t xml:space="preserve"> with the Council’s participatory budgeting process. </w:t>
      </w:r>
    </w:p>
    <w:p w14:paraId="6A3AD317" w14:textId="77777777" w:rsidR="00AE2781" w:rsidRPr="00304368" w:rsidRDefault="00AE2781" w:rsidP="00304368">
      <w:pPr>
        <w:rPr>
          <w:rFonts w:ascii="Times New Roman" w:hAnsi="Times New Roman" w:cs="Times New Roman"/>
          <w:sz w:val="24"/>
          <w:szCs w:val="24"/>
        </w:rPr>
      </w:pPr>
    </w:p>
    <w:p w14:paraId="5FD8CC9D" w14:textId="77777777" w:rsidR="002423AE" w:rsidRPr="004F1641" w:rsidRDefault="002423AE">
      <w:pPr>
        <w:pStyle w:val="ListParagraph"/>
        <w:numPr>
          <w:ilvl w:val="0"/>
          <w:numId w:val="9"/>
        </w:num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Publicize work and accomplishments via a newly built website dedicated to the initiative.</w:t>
      </w:r>
    </w:p>
    <w:p w14:paraId="14E5C29A" w14:textId="77777777" w:rsidR="002423AE" w:rsidRPr="004F1641" w:rsidRDefault="002423AE">
      <w:pPr>
        <w:spacing w:after="0" w:line="360" w:lineRule="auto"/>
        <w:jc w:val="both"/>
        <w:rPr>
          <w:rFonts w:ascii="Times New Roman" w:hAnsi="Times New Roman" w:cs="Times New Roman"/>
          <w:sz w:val="24"/>
          <w:szCs w:val="24"/>
        </w:rPr>
      </w:pPr>
    </w:p>
    <w:p w14:paraId="34428136" w14:textId="2528D7E7" w:rsidR="002423AE" w:rsidRPr="004F1641" w:rsidRDefault="00216DDD">
      <w:p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 xml:space="preserve">The </w:t>
      </w:r>
      <w:r w:rsidR="00EB6470" w:rsidRPr="004F1641">
        <w:rPr>
          <w:rFonts w:ascii="Times New Roman" w:hAnsi="Times New Roman" w:cs="Times New Roman"/>
          <w:sz w:val="24"/>
          <w:szCs w:val="24"/>
        </w:rPr>
        <w:t xml:space="preserve"> </w:t>
      </w:r>
      <w:r w:rsidR="002423AE" w:rsidRPr="004F1641">
        <w:rPr>
          <w:rFonts w:ascii="Times New Roman" w:hAnsi="Times New Roman" w:cs="Times New Roman"/>
          <w:sz w:val="24"/>
          <w:szCs w:val="24"/>
        </w:rPr>
        <w:t xml:space="preserve">Speaker’s recent commitment to expand Age-friendly initiatives to all 51 districts by 2018 is a testament to both the work that has been done and the importance of appropriately addressing the needs of older adults as we prepare to see the number of </w:t>
      </w:r>
      <w:r w:rsidR="00327028" w:rsidRPr="004F1641">
        <w:rPr>
          <w:rFonts w:ascii="Times New Roman" w:hAnsi="Times New Roman" w:cs="Times New Roman"/>
          <w:sz w:val="24"/>
          <w:szCs w:val="24"/>
        </w:rPr>
        <w:t>older adults</w:t>
      </w:r>
      <w:r w:rsidR="002423AE" w:rsidRPr="004F1641">
        <w:rPr>
          <w:rFonts w:ascii="Times New Roman" w:hAnsi="Times New Roman" w:cs="Times New Roman"/>
          <w:sz w:val="24"/>
          <w:szCs w:val="24"/>
        </w:rPr>
        <w:t xml:space="preserve"> </w:t>
      </w:r>
      <w:r w:rsidR="00BF2C17">
        <w:rPr>
          <w:rFonts w:ascii="Times New Roman" w:hAnsi="Times New Roman" w:cs="Times New Roman"/>
          <w:sz w:val="24"/>
          <w:szCs w:val="24"/>
        </w:rPr>
        <w:t xml:space="preserve">in New York City </w:t>
      </w:r>
      <w:r w:rsidR="002423AE" w:rsidRPr="004F1641">
        <w:rPr>
          <w:rFonts w:ascii="Times New Roman" w:hAnsi="Times New Roman" w:cs="Times New Roman"/>
          <w:sz w:val="24"/>
          <w:szCs w:val="24"/>
        </w:rPr>
        <w:t>grow</w:t>
      </w:r>
      <w:r w:rsidRPr="004F1641">
        <w:rPr>
          <w:rFonts w:ascii="Times New Roman" w:hAnsi="Times New Roman" w:cs="Times New Roman"/>
          <w:sz w:val="24"/>
          <w:szCs w:val="24"/>
        </w:rPr>
        <w:t>.</w:t>
      </w:r>
      <w:r w:rsidR="002423AE" w:rsidRPr="004F1641">
        <w:rPr>
          <w:rFonts w:ascii="Times New Roman" w:hAnsi="Times New Roman" w:cs="Times New Roman"/>
          <w:sz w:val="24"/>
          <w:szCs w:val="24"/>
        </w:rPr>
        <w:t xml:space="preserve"> The New York Academy of Medicine remains committed to being a partner</w:t>
      </w:r>
      <w:r w:rsidRPr="004F1641">
        <w:rPr>
          <w:rFonts w:ascii="Times New Roman" w:hAnsi="Times New Roman" w:cs="Times New Roman"/>
          <w:sz w:val="24"/>
          <w:szCs w:val="24"/>
        </w:rPr>
        <w:t xml:space="preserve"> with the New York City Council and the Mayor’s Office</w:t>
      </w:r>
      <w:r w:rsidR="002423AE" w:rsidRPr="004F1641">
        <w:rPr>
          <w:rFonts w:ascii="Times New Roman" w:hAnsi="Times New Roman" w:cs="Times New Roman"/>
          <w:sz w:val="24"/>
          <w:szCs w:val="24"/>
        </w:rPr>
        <w:t xml:space="preserve"> in creating the innovations that will improve the day to day lives of our city’s older adults and </w:t>
      </w:r>
      <w:r w:rsidRPr="004F1641">
        <w:rPr>
          <w:rFonts w:ascii="Times New Roman" w:hAnsi="Times New Roman" w:cs="Times New Roman"/>
          <w:sz w:val="24"/>
          <w:szCs w:val="24"/>
        </w:rPr>
        <w:t>championing</w:t>
      </w:r>
      <w:r w:rsidR="002423AE" w:rsidRPr="004F1641">
        <w:rPr>
          <w:rFonts w:ascii="Times New Roman" w:hAnsi="Times New Roman" w:cs="Times New Roman"/>
          <w:sz w:val="24"/>
          <w:szCs w:val="24"/>
        </w:rPr>
        <w:t xml:space="preserve"> effort</w:t>
      </w:r>
      <w:r w:rsidRPr="004F1641">
        <w:rPr>
          <w:rFonts w:ascii="Times New Roman" w:hAnsi="Times New Roman" w:cs="Times New Roman"/>
          <w:sz w:val="24"/>
          <w:szCs w:val="24"/>
        </w:rPr>
        <w:t>s</w:t>
      </w:r>
      <w:r w:rsidR="002423AE" w:rsidRPr="004F1641">
        <w:rPr>
          <w:rFonts w:ascii="Times New Roman" w:hAnsi="Times New Roman" w:cs="Times New Roman"/>
          <w:sz w:val="24"/>
          <w:szCs w:val="24"/>
        </w:rPr>
        <w:t xml:space="preserve"> to making New York City more </w:t>
      </w:r>
      <w:r w:rsidR="00EB6470" w:rsidRPr="004F1641">
        <w:rPr>
          <w:rFonts w:ascii="Times New Roman" w:hAnsi="Times New Roman" w:cs="Times New Roman"/>
          <w:sz w:val="24"/>
          <w:szCs w:val="24"/>
        </w:rPr>
        <w:t>age</w:t>
      </w:r>
      <w:r w:rsidR="002423AE" w:rsidRPr="004F1641">
        <w:rPr>
          <w:rFonts w:ascii="Times New Roman" w:hAnsi="Times New Roman" w:cs="Times New Roman"/>
          <w:sz w:val="24"/>
          <w:szCs w:val="24"/>
        </w:rPr>
        <w:t>-friendly.</w:t>
      </w:r>
    </w:p>
    <w:p w14:paraId="48E5E89E" w14:textId="77777777" w:rsidR="002423AE" w:rsidRPr="004F1641" w:rsidRDefault="002423AE">
      <w:pPr>
        <w:spacing w:after="0" w:line="360" w:lineRule="auto"/>
        <w:jc w:val="both"/>
        <w:rPr>
          <w:rFonts w:ascii="Times New Roman" w:hAnsi="Times New Roman" w:cs="Times New Roman"/>
          <w:sz w:val="24"/>
          <w:szCs w:val="24"/>
          <w:highlight w:val="yellow"/>
        </w:rPr>
      </w:pPr>
    </w:p>
    <w:p w14:paraId="50C5D308" w14:textId="77777777" w:rsidR="002423AE" w:rsidRPr="004F1641" w:rsidRDefault="00EB6470">
      <w:pPr>
        <w:spacing w:after="0" w:line="360" w:lineRule="auto"/>
        <w:jc w:val="both"/>
        <w:rPr>
          <w:rFonts w:ascii="Times New Roman" w:hAnsi="Times New Roman" w:cs="Times New Roman"/>
          <w:sz w:val="24"/>
          <w:szCs w:val="24"/>
        </w:rPr>
      </w:pPr>
      <w:r w:rsidRPr="004F1641">
        <w:rPr>
          <w:rFonts w:ascii="Times New Roman" w:hAnsi="Times New Roman" w:cs="Times New Roman"/>
          <w:sz w:val="24"/>
          <w:szCs w:val="24"/>
        </w:rPr>
        <w:t>Thank you.</w:t>
      </w:r>
    </w:p>
    <w:sectPr w:rsidR="002423AE" w:rsidRPr="004F16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885A" w14:textId="77777777" w:rsidR="002A1341" w:rsidRDefault="002A1341" w:rsidP="00E34C72">
      <w:pPr>
        <w:spacing w:after="0" w:line="240" w:lineRule="auto"/>
      </w:pPr>
      <w:r>
        <w:separator/>
      </w:r>
    </w:p>
  </w:endnote>
  <w:endnote w:type="continuationSeparator" w:id="0">
    <w:p w14:paraId="4709D5CD" w14:textId="77777777" w:rsidR="002A1341" w:rsidRDefault="002A1341" w:rsidP="00E3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Malgun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53931"/>
      <w:docPartObj>
        <w:docPartGallery w:val="Page Numbers (Bottom of Page)"/>
        <w:docPartUnique/>
      </w:docPartObj>
    </w:sdtPr>
    <w:sdtEndPr>
      <w:rPr>
        <w:noProof/>
      </w:rPr>
    </w:sdtEndPr>
    <w:sdtContent>
      <w:p w14:paraId="006CEF14" w14:textId="77777777" w:rsidR="00E34C72" w:rsidRDefault="00E34C72">
        <w:pPr>
          <w:pStyle w:val="Footer"/>
          <w:jc w:val="right"/>
        </w:pPr>
        <w:r>
          <w:fldChar w:fldCharType="begin"/>
        </w:r>
        <w:r>
          <w:instrText xml:space="preserve"> PAGE   \* MERGEFORMAT </w:instrText>
        </w:r>
        <w:r>
          <w:fldChar w:fldCharType="separate"/>
        </w:r>
        <w:r w:rsidR="00A52416">
          <w:rPr>
            <w:noProof/>
          </w:rPr>
          <w:t>4</w:t>
        </w:r>
        <w:r>
          <w:rPr>
            <w:noProof/>
          </w:rPr>
          <w:fldChar w:fldCharType="end"/>
        </w:r>
      </w:p>
    </w:sdtContent>
  </w:sdt>
  <w:p w14:paraId="591DDC24" w14:textId="77777777" w:rsidR="00E34C72" w:rsidRDefault="00E3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B2944" w14:textId="77777777" w:rsidR="002A1341" w:rsidRDefault="002A1341" w:rsidP="00E34C72">
      <w:pPr>
        <w:spacing w:after="0" w:line="240" w:lineRule="auto"/>
      </w:pPr>
      <w:r>
        <w:separator/>
      </w:r>
    </w:p>
  </w:footnote>
  <w:footnote w:type="continuationSeparator" w:id="0">
    <w:p w14:paraId="4F2BF483" w14:textId="77777777" w:rsidR="002A1341" w:rsidRDefault="002A1341" w:rsidP="00E34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6B7"/>
    <w:multiLevelType w:val="hybridMultilevel"/>
    <w:tmpl w:val="969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911"/>
    <w:multiLevelType w:val="hybridMultilevel"/>
    <w:tmpl w:val="E1982A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74AEE"/>
    <w:multiLevelType w:val="hybridMultilevel"/>
    <w:tmpl w:val="F24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04172"/>
    <w:multiLevelType w:val="hybridMultilevel"/>
    <w:tmpl w:val="7E82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17873"/>
    <w:multiLevelType w:val="hybridMultilevel"/>
    <w:tmpl w:val="6A76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16342"/>
    <w:multiLevelType w:val="hybridMultilevel"/>
    <w:tmpl w:val="7316B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8C2CE4"/>
    <w:multiLevelType w:val="hybridMultilevel"/>
    <w:tmpl w:val="DC38D4B8"/>
    <w:lvl w:ilvl="0" w:tplc="2F4CDED8">
      <w:start w:val="1"/>
      <w:numFmt w:val="bullet"/>
      <w:lvlText w:val="•"/>
      <w:lvlJc w:val="left"/>
      <w:pPr>
        <w:tabs>
          <w:tab w:val="num" w:pos="720"/>
        </w:tabs>
        <w:ind w:left="720" w:hanging="360"/>
      </w:pPr>
      <w:rPr>
        <w:rFonts w:ascii="Arial" w:hAnsi="Arial" w:hint="default"/>
      </w:rPr>
    </w:lvl>
    <w:lvl w:ilvl="1" w:tplc="A844E656">
      <w:start w:val="1"/>
      <w:numFmt w:val="bullet"/>
      <w:lvlText w:val="•"/>
      <w:lvlJc w:val="left"/>
      <w:pPr>
        <w:tabs>
          <w:tab w:val="num" w:pos="1440"/>
        </w:tabs>
        <w:ind w:left="1440" w:hanging="360"/>
      </w:pPr>
      <w:rPr>
        <w:rFonts w:ascii="Arial" w:hAnsi="Arial" w:hint="default"/>
      </w:rPr>
    </w:lvl>
    <w:lvl w:ilvl="2" w:tplc="186A244C" w:tentative="1">
      <w:start w:val="1"/>
      <w:numFmt w:val="bullet"/>
      <w:lvlText w:val="•"/>
      <w:lvlJc w:val="left"/>
      <w:pPr>
        <w:tabs>
          <w:tab w:val="num" w:pos="2160"/>
        </w:tabs>
        <w:ind w:left="2160" w:hanging="360"/>
      </w:pPr>
      <w:rPr>
        <w:rFonts w:ascii="Arial" w:hAnsi="Arial" w:hint="default"/>
      </w:rPr>
    </w:lvl>
    <w:lvl w:ilvl="3" w:tplc="E92A6C70" w:tentative="1">
      <w:start w:val="1"/>
      <w:numFmt w:val="bullet"/>
      <w:lvlText w:val="•"/>
      <w:lvlJc w:val="left"/>
      <w:pPr>
        <w:tabs>
          <w:tab w:val="num" w:pos="2880"/>
        </w:tabs>
        <w:ind w:left="2880" w:hanging="360"/>
      </w:pPr>
      <w:rPr>
        <w:rFonts w:ascii="Arial" w:hAnsi="Arial" w:hint="default"/>
      </w:rPr>
    </w:lvl>
    <w:lvl w:ilvl="4" w:tplc="A15A9980" w:tentative="1">
      <w:start w:val="1"/>
      <w:numFmt w:val="bullet"/>
      <w:lvlText w:val="•"/>
      <w:lvlJc w:val="left"/>
      <w:pPr>
        <w:tabs>
          <w:tab w:val="num" w:pos="3600"/>
        </w:tabs>
        <w:ind w:left="3600" w:hanging="360"/>
      </w:pPr>
      <w:rPr>
        <w:rFonts w:ascii="Arial" w:hAnsi="Arial" w:hint="default"/>
      </w:rPr>
    </w:lvl>
    <w:lvl w:ilvl="5" w:tplc="4F68990A" w:tentative="1">
      <w:start w:val="1"/>
      <w:numFmt w:val="bullet"/>
      <w:lvlText w:val="•"/>
      <w:lvlJc w:val="left"/>
      <w:pPr>
        <w:tabs>
          <w:tab w:val="num" w:pos="4320"/>
        </w:tabs>
        <w:ind w:left="4320" w:hanging="360"/>
      </w:pPr>
      <w:rPr>
        <w:rFonts w:ascii="Arial" w:hAnsi="Arial" w:hint="default"/>
      </w:rPr>
    </w:lvl>
    <w:lvl w:ilvl="6" w:tplc="9124BCE8" w:tentative="1">
      <w:start w:val="1"/>
      <w:numFmt w:val="bullet"/>
      <w:lvlText w:val="•"/>
      <w:lvlJc w:val="left"/>
      <w:pPr>
        <w:tabs>
          <w:tab w:val="num" w:pos="5040"/>
        </w:tabs>
        <w:ind w:left="5040" w:hanging="360"/>
      </w:pPr>
      <w:rPr>
        <w:rFonts w:ascii="Arial" w:hAnsi="Arial" w:hint="default"/>
      </w:rPr>
    </w:lvl>
    <w:lvl w:ilvl="7" w:tplc="BE9AD17E" w:tentative="1">
      <w:start w:val="1"/>
      <w:numFmt w:val="bullet"/>
      <w:lvlText w:val="•"/>
      <w:lvlJc w:val="left"/>
      <w:pPr>
        <w:tabs>
          <w:tab w:val="num" w:pos="5760"/>
        </w:tabs>
        <w:ind w:left="5760" w:hanging="360"/>
      </w:pPr>
      <w:rPr>
        <w:rFonts w:ascii="Arial" w:hAnsi="Arial" w:hint="default"/>
      </w:rPr>
    </w:lvl>
    <w:lvl w:ilvl="8" w:tplc="581C7B0C" w:tentative="1">
      <w:start w:val="1"/>
      <w:numFmt w:val="bullet"/>
      <w:lvlText w:val="•"/>
      <w:lvlJc w:val="left"/>
      <w:pPr>
        <w:tabs>
          <w:tab w:val="num" w:pos="6480"/>
        </w:tabs>
        <w:ind w:left="6480" w:hanging="360"/>
      </w:pPr>
      <w:rPr>
        <w:rFonts w:ascii="Arial" w:hAnsi="Arial" w:hint="default"/>
      </w:rPr>
    </w:lvl>
  </w:abstractNum>
  <w:abstractNum w:abstractNumId="7">
    <w:nsid w:val="2D5D15B6"/>
    <w:multiLevelType w:val="hybridMultilevel"/>
    <w:tmpl w:val="B7C0AFAE"/>
    <w:lvl w:ilvl="0" w:tplc="3B325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92722"/>
    <w:multiLevelType w:val="hybridMultilevel"/>
    <w:tmpl w:val="E922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273122"/>
    <w:multiLevelType w:val="hybridMultilevel"/>
    <w:tmpl w:val="1404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5596E"/>
    <w:multiLevelType w:val="hybridMultilevel"/>
    <w:tmpl w:val="3BC66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A1D64"/>
    <w:multiLevelType w:val="hybridMultilevel"/>
    <w:tmpl w:val="8F8EA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B2FDB"/>
    <w:multiLevelType w:val="hybridMultilevel"/>
    <w:tmpl w:val="4E940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9314AB"/>
    <w:multiLevelType w:val="hybridMultilevel"/>
    <w:tmpl w:val="3E362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41FAA"/>
    <w:multiLevelType w:val="hybridMultilevel"/>
    <w:tmpl w:val="D95E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824D2"/>
    <w:multiLevelType w:val="hybridMultilevel"/>
    <w:tmpl w:val="254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9"/>
  </w:num>
  <w:num w:numId="6">
    <w:abstractNumId w:val="13"/>
  </w:num>
  <w:num w:numId="7">
    <w:abstractNumId w:val="4"/>
  </w:num>
  <w:num w:numId="8">
    <w:abstractNumId w:val="0"/>
  </w:num>
  <w:num w:numId="9">
    <w:abstractNumId w:val="3"/>
  </w:num>
  <w:num w:numId="10">
    <w:abstractNumId w:val="12"/>
  </w:num>
  <w:num w:numId="11">
    <w:abstractNumId w:val="11"/>
  </w:num>
  <w:num w:numId="12">
    <w:abstractNumId w:val="7"/>
  </w:num>
  <w:num w:numId="13">
    <w:abstractNumId w:val="14"/>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AE"/>
    <w:rsid w:val="0012757C"/>
    <w:rsid w:val="001D66E5"/>
    <w:rsid w:val="00216DDD"/>
    <w:rsid w:val="00217433"/>
    <w:rsid w:val="002331BA"/>
    <w:rsid w:val="002423AE"/>
    <w:rsid w:val="00270A29"/>
    <w:rsid w:val="002A1341"/>
    <w:rsid w:val="002E3166"/>
    <w:rsid w:val="002F3290"/>
    <w:rsid w:val="00304368"/>
    <w:rsid w:val="00320997"/>
    <w:rsid w:val="0032344A"/>
    <w:rsid w:val="00327028"/>
    <w:rsid w:val="00353C20"/>
    <w:rsid w:val="00365934"/>
    <w:rsid w:val="00370BB7"/>
    <w:rsid w:val="004507E9"/>
    <w:rsid w:val="004D2272"/>
    <w:rsid w:val="004F1641"/>
    <w:rsid w:val="006A4CC6"/>
    <w:rsid w:val="0076344F"/>
    <w:rsid w:val="007B1A6C"/>
    <w:rsid w:val="00844C82"/>
    <w:rsid w:val="00A52416"/>
    <w:rsid w:val="00AE2781"/>
    <w:rsid w:val="00B17F63"/>
    <w:rsid w:val="00B45B84"/>
    <w:rsid w:val="00B945A0"/>
    <w:rsid w:val="00BB2E35"/>
    <w:rsid w:val="00BD2FD9"/>
    <w:rsid w:val="00BF2C17"/>
    <w:rsid w:val="00D317D1"/>
    <w:rsid w:val="00D8195E"/>
    <w:rsid w:val="00DC574A"/>
    <w:rsid w:val="00DD2ED7"/>
    <w:rsid w:val="00E11882"/>
    <w:rsid w:val="00E14264"/>
    <w:rsid w:val="00E34C72"/>
    <w:rsid w:val="00E8368C"/>
    <w:rsid w:val="00EB6470"/>
    <w:rsid w:val="00F2205B"/>
    <w:rsid w:val="00F73782"/>
    <w:rsid w:val="273A9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750"/>
  <w15:chartTrackingRefBased/>
  <w15:docId w15:val="{52EE30FD-9405-4078-A1A0-A5022F1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B7"/>
    <w:pPr>
      <w:ind w:left="720"/>
      <w:contextualSpacing/>
    </w:pPr>
  </w:style>
  <w:style w:type="paragraph" w:styleId="Header">
    <w:name w:val="header"/>
    <w:basedOn w:val="Normal"/>
    <w:link w:val="HeaderChar"/>
    <w:uiPriority w:val="99"/>
    <w:unhideWhenUsed/>
    <w:rsid w:val="00E34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72"/>
  </w:style>
  <w:style w:type="paragraph" w:styleId="Footer">
    <w:name w:val="footer"/>
    <w:basedOn w:val="Normal"/>
    <w:link w:val="FooterChar"/>
    <w:uiPriority w:val="99"/>
    <w:unhideWhenUsed/>
    <w:rsid w:val="00E34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72"/>
  </w:style>
  <w:style w:type="paragraph" w:styleId="BalloonText">
    <w:name w:val="Balloon Text"/>
    <w:basedOn w:val="Normal"/>
    <w:link w:val="BalloonTextChar"/>
    <w:uiPriority w:val="99"/>
    <w:semiHidden/>
    <w:unhideWhenUsed/>
    <w:rsid w:val="00844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2313">
      <w:bodyDiv w:val="1"/>
      <w:marLeft w:val="0"/>
      <w:marRight w:val="0"/>
      <w:marTop w:val="0"/>
      <w:marBottom w:val="0"/>
      <w:divBdr>
        <w:top w:val="none" w:sz="0" w:space="0" w:color="auto"/>
        <w:left w:val="none" w:sz="0" w:space="0" w:color="auto"/>
        <w:bottom w:val="none" w:sz="0" w:space="0" w:color="auto"/>
        <w:right w:val="none" w:sz="0" w:space="0" w:color="auto"/>
      </w:divBdr>
      <w:divsChild>
        <w:div w:id="147366928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40E4-3498-4541-AB3C-A4E017A4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Shauneequa Owusu</dc:creator>
  <cp:keywords/>
  <dc:description/>
  <cp:lastModifiedBy>Shauneequa Owusu</cp:lastModifiedBy>
  <cp:revision>4</cp:revision>
  <cp:lastPrinted>2014-10-27T21:19:00Z</cp:lastPrinted>
  <dcterms:created xsi:type="dcterms:W3CDTF">2014-10-29T15:40:00Z</dcterms:created>
  <dcterms:modified xsi:type="dcterms:W3CDTF">2014-10-29T18:22:00Z</dcterms:modified>
</cp:coreProperties>
</file>